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A313A7">
      <w:pPr>
        <w:autoSpaceDE w:val="0"/>
        <w:autoSpaceDN w:val="0"/>
        <w:spacing w:line="360" w:lineRule="auto"/>
        <w:jc w:val="center"/>
        <w:textAlignment w:val="bottom"/>
        <w:rPr>
          <w:rFonts w:hint="eastAsia" w:ascii="宋体" w:hAnsi="宋体" w:eastAsia="宋体"/>
          <w:b/>
          <w:bCs/>
          <w:sz w:val="30"/>
          <w:szCs w:val="30"/>
          <w:lang w:val="en-US" w:eastAsia="zh-CN"/>
        </w:rPr>
      </w:pPr>
      <w:bookmarkStart w:id="6" w:name="_GoBack"/>
      <w:bookmarkEnd w:id="6"/>
      <w:r>
        <w:rPr>
          <w:rFonts w:hint="eastAsia" w:ascii="宋体" w:hAnsi="宋体"/>
          <w:b/>
          <w:bCs/>
          <w:sz w:val="30"/>
          <w:szCs w:val="30"/>
        </w:rPr>
        <w:t>内蒙古昆明卷烟有限责任公司2025年-2026年制冷机维保</w:t>
      </w:r>
      <w:r>
        <w:rPr>
          <w:rFonts w:hint="eastAsia" w:ascii="宋体" w:hAnsi="宋体"/>
          <w:b/>
          <w:bCs/>
          <w:sz w:val="30"/>
          <w:szCs w:val="30"/>
          <w:lang w:val="en-US" w:eastAsia="zh-CN"/>
        </w:rPr>
        <w:t>项目</w:t>
      </w:r>
    </w:p>
    <w:p w14:paraId="27659354">
      <w:pPr>
        <w:autoSpaceDE w:val="0"/>
        <w:autoSpaceDN w:val="0"/>
        <w:spacing w:line="360" w:lineRule="auto"/>
        <w:jc w:val="center"/>
        <w:textAlignment w:val="bottom"/>
        <w:rPr>
          <w:rFonts w:hint="eastAsia" w:ascii="宋体" w:hAnsi="宋体"/>
          <w:b/>
          <w:bCs/>
          <w:sz w:val="30"/>
          <w:szCs w:val="30"/>
        </w:rPr>
      </w:pPr>
      <w:r>
        <w:rPr>
          <w:rFonts w:hint="eastAsia" w:ascii="宋体" w:hAnsi="宋体" w:cs="宋体"/>
          <w:b/>
          <w:bCs/>
          <w:sz w:val="30"/>
          <w:szCs w:val="30"/>
        </w:rPr>
        <w:t>询比公告</w:t>
      </w:r>
    </w:p>
    <w:p w14:paraId="16311CFA">
      <w:pPr>
        <w:spacing w:line="360" w:lineRule="auto"/>
        <w:ind w:firstLine="480" w:firstLineChars="200"/>
        <w:rPr>
          <w:rFonts w:hint="eastAsia" w:ascii="宋体" w:hAnsi="宋体" w:cs="宋体"/>
          <w:sz w:val="24"/>
        </w:rPr>
      </w:pPr>
      <w:r>
        <w:rPr>
          <w:rFonts w:hint="eastAsia" w:ascii="宋体" w:hAnsi="宋体" w:cs="宋体"/>
          <w:sz w:val="24"/>
        </w:rPr>
        <w:t>北京华诚永信工程管理有限公司受内蒙古昆明卷烟有限责任公司（以下简称采购人）的委托，对内蒙古昆明卷烟有限责任公司2025年-2026年制冷机维保进行询比采购，现将有关事宜公告如下，欢迎符合资格条件的供应商前来参加。</w:t>
      </w:r>
    </w:p>
    <w:p w14:paraId="368971E8">
      <w:pPr>
        <w:tabs>
          <w:tab w:val="left" w:pos="8460"/>
        </w:tabs>
        <w:spacing w:line="360" w:lineRule="auto"/>
        <w:ind w:firstLine="482" w:firstLineChars="200"/>
        <w:outlineLvl w:val="0"/>
        <w:rPr>
          <w:rFonts w:ascii="宋体" w:hAnsi="宋体"/>
          <w:b/>
          <w:bCs/>
          <w:sz w:val="24"/>
          <w:szCs w:val="24"/>
        </w:rPr>
      </w:pPr>
      <w:bookmarkStart w:id="0" w:name="_Toc19180"/>
      <w:bookmarkStart w:id="1" w:name="_Toc31504"/>
      <w:r>
        <w:rPr>
          <w:rFonts w:hint="eastAsia" w:ascii="宋体" w:hAnsi="宋体"/>
          <w:b/>
          <w:bCs/>
          <w:sz w:val="24"/>
          <w:szCs w:val="24"/>
        </w:rPr>
        <w:t>一、项目编号</w:t>
      </w:r>
      <w:bookmarkEnd w:id="0"/>
      <w:bookmarkEnd w:id="1"/>
    </w:p>
    <w:p w14:paraId="3E6944F1">
      <w:pPr>
        <w:spacing w:line="360" w:lineRule="auto"/>
        <w:ind w:firstLine="480" w:firstLineChars="200"/>
        <w:rPr>
          <w:rFonts w:ascii="宋体" w:hAnsi="宋体"/>
          <w:bCs/>
          <w:sz w:val="24"/>
          <w:szCs w:val="24"/>
        </w:rPr>
      </w:pPr>
      <w:r>
        <w:rPr>
          <w:rFonts w:hint="eastAsia" w:ascii="宋体" w:hAnsi="宋体"/>
          <w:sz w:val="24"/>
          <w:szCs w:val="24"/>
        </w:rPr>
        <w:t xml:space="preserve">项目编号：12150101-0127--01-2025-1695 </w:t>
      </w:r>
    </w:p>
    <w:p w14:paraId="280BD770">
      <w:pPr>
        <w:tabs>
          <w:tab w:val="left" w:pos="8460"/>
        </w:tabs>
        <w:spacing w:line="360" w:lineRule="auto"/>
        <w:ind w:firstLine="482" w:firstLineChars="200"/>
        <w:outlineLvl w:val="0"/>
        <w:rPr>
          <w:rFonts w:ascii="宋体" w:hAnsi="宋体"/>
          <w:b/>
          <w:bCs/>
          <w:sz w:val="24"/>
          <w:szCs w:val="24"/>
        </w:rPr>
      </w:pPr>
      <w:bookmarkStart w:id="2" w:name="_Toc21507"/>
      <w:bookmarkStart w:id="3" w:name="_Toc12969"/>
      <w:r>
        <w:rPr>
          <w:rFonts w:hint="eastAsia" w:ascii="宋体" w:hAnsi="宋体"/>
          <w:b/>
          <w:bCs/>
          <w:sz w:val="24"/>
          <w:szCs w:val="24"/>
        </w:rPr>
        <w:t>二、项目概况</w:t>
      </w:r>
      <w:bookmarkEnd w:id="2"/>
      <w:bookmarkEnd w:id="3"/>
    </w:p>
    <w:p w14:paraId="3745FDC8">
      <w:pPr>
        <w:spacing w:line="500" w:lineRule="exact"/>
        <w:ind w:firstLine="480" w:firstLineChars="200"/>
        <w:rPr>
          <w:rFonts w:hint="eastAsia" w:ascii="宋体" w:hAnsi="宋体"/>
          <w:sz w:val="24"/>
          <w:szCs w:val="24"/>
        </w:rPr>
      </w:pPr>
      <w:r>
        <w:rPr>
          <w:rFonts w:hint="eastAsia" w:ascii="宋体" w:hAnsi="宋体"/>
          <w:sz w:val="24"/>
          <w:szCs w:val="24"/>
        </w:rPr>
        <w:t>（一）项目名称：内蒙古昆明卷烟有限责任公司2025年-2026年制冷机维保。</w:t>
      </w:r>
    </w:p>
    <w:p w14:paraId="71969AE3">
      <w:pPr>
        <w:spacing w:line="500" w:lineRule="exact"/>
        <w:ind w:firstLine="480" w:firstLineChars="200"/>
        <w:rPr>
          <w:rFonts w:hint="eastAsia" w:ascii="宋体" w:hAnsi="宋体"/>
          <w:sz w:val="24"/>
          <w:szCs w:val="24"/>
        </w:rPr>
      </w:pPr>
      <w:r>
        <w:rPr>
          <w:rFonts w:hint="eastAsia" w:ascii="宋体" w:hAnsi="宋体"/>
          <w:sz w:val="24"/>
          <w:szCs w:val="24"/>
        </w:rPr>
        <w:t>（二）资金来源：采购人自筹。</w:t>
      </w:r>
    </w:p>
    <w:p w14:paraId="4071984E">
      <w:pPr>
        <w:spacing w:line="500" w:lineRule="exact"/>
        <w:ind w:firstLine="480" w:firstLineChars="200"/>
        <w:rPr>
          <w:rFonts w:hint="eastAsia" w:ascii="宋体" w:hAnsi="宋体"/>
          <w:sz w:val="24"/>
          <w:szCs w:val="24"/>
        </w:rPr>
      </w:pPr>
      <w:r>
        <w:rPr>
          <w:rFonts w:hint="eastAsia" w:ascii="宋体" w:hAnsi="宋体"/>
          <w:sz w:val="24"/>
          <w:szCs w:val="24"/>
        </w:rPr>
        <w:t>（三）采购方式：询比采购。</w:t>
      </w:r>
    </w:p>
    <w:p w14:paraId="10F058FA">
      <w:pPr>
        <w:spacing w:line="500" w:lineRule="exact"/>
        <w:ind w:firstLine="480" w:firstLineChars="200"/>
        <w:rPr>
          <w:rFonts w:hint="eastAsia" w:ascii="宋体" w:hAnsi="宋体"/>
          <w:sz w:val="24"/>
          <w:szCs w:val="24"/>
        </w:rPr>
      </w:pPr>
      <w:r>
        <w:rPr>
          <w:rFonts w:hint="eastAsia" w:ascii="宋体" w:hAnsi="宋体"/>
          <w:sz w:val="24"/>
          <w:szCs w:val="24"/>
        </w:rPr>
        <w:t>（四）最高限价：3.43万元（含税）</w:t>
      </w:r>
    </w:p>
    <w:p w14:paraId="52042E02">
      <w:pPr>
        <w:spacing w:line="500" w:lineRule="exact"/>
        <w:ind w:firstLine="480" w:firstLineChars="200"/>
        <w:rPr>
          <w:rFonts w:hint="eastAsia" w:ascii="宋体" w:hAnsi="宋体"/>
          <w:sz w:val="24"/>
          <w:szCs w:val="24"/>
        </w:rPr>
      </w:pPr>
      <w:r>
        <w:rPr>
          <w:rFonts w:hint="eastAsia" w:ascii="宋体" w:hAnsi="宋体"/>
          <w:sz w:val="24"/>
          <w:szCs w:val="24"/>
        </w:rPr>
        <w:t>（五）服务地点：内蒙古昆明卷烟有限责任公司</w:t>
      </w:r>
    </w:p>
    <w:p w14:paraId="533AAE68">
      <w:pPr>
        <w:spacing w:line="500" w:lineRule="exact"/>
        <w:ind w:firstLine="480" w:firstLineChars="200"/>
        <w:rPr>
          <w:rFonts w:hint="eastAsia" w:ascii="宋体" w:hAnsi="宋体"/>
          <w:sz w:val="24"/>
          <w:szCs w:val="24"/>
        </w:rPr>
      </w:pPr>
      <w:r>
        <w:rPr>
          <w:rFonts w:hint="eastAsia" w:ascii="宋体" w:hAnsi="宋体"/>
          <w:sz w:val="24"/>
          <w:szCs w:val="24"/>
        </w:rPr>
        <w:t>（六）服务期限：自合同签订之日起一年。</w:t>
      </w:r>
    </w:p>
    <w:p w14:paraId="47857688">
      <w:pPr>
        <w:adjustRightInd w:val="0"/>
        <w:snapToGrid w:val="0"/>
        <w:spacing w:line="500" w:lineRule="exact"/>
        <w:ind w:firstLine="482" w:firstLineChars="200"/>
        <w:rPr>
          <w:rFonts w:hint="eastAsia" w:ascii="宋体" w:hAnsi="宋体"/>
          <w:b/>
          <w:bCs/>
          <w:sz w:val="24"/>
        </w:rPr>
      </w:pPr>
      <w:bookmarkStart w:id="4" w:name="_Toc24517"/>
      <w:bookmarkStart w:id="5" w:name="_Toc8963"/>
      <w:r>
        <w:rPr>
          <w:rFonts w:hint="eastAsia" w:ascii="宋体" w:hAnsi="宋体"/>
          <w:b/>
          <w:bCs/>
          <w:sz w:val="24"/>
        </w:rPr>
        <w:t>三、采购内容</w:t>
      </w:r>
      <w:bookmarkEnd w:id="4"/>
      <w:bookmarkEnd w:id="5"/>
    </w:p>
    <w:p w14:paraId="329A1EA5">
      <w:pPr>
        <w:adjustRightInd w:val="0"/>
        <w:snapToGrid w:val="0"/>
        <w:spacing w:line="500" w:lineRule="exact"/>
        <w:ind w:firstLine="480" w:firstLineChars="200"/>
        <w:rPr>
          <w:rFonts w:hint="eastAsia" w:ascii="宋体" w:hAnsi="宋体"/>
          <w:sz w:val="24"/>
          <w:szCs w:val="24"/>
        </w:rPr>
      </w:pPr>
      <w:r>
        <w:rPr>
          <w:rFonts w:hint="eastAsia" w:ascii="宋体" w:hAnsi="宋体"/>
          <w:sz w:val="24"/>
          <w:szCs w:val="24"/>
        </w:rPr>
        <w:t>2台制冷机维保。</w:t>
      </w:r>
    </w:p>
    <w:p w14:paraId="05411802">
      <w:pPr>
        <w:adjustRightInd w:val="0"/>
        <w:snapToGrid w:val="0"/>
        <w:spacing w:line="500" w:lineRule="exact"/>
        <w:ind w:firstLine="482" w:firstLineChars="200"/>
        <w:rPr>
          <w:rFonts w:hint="eastAsia" w:ascii="宋体" w:hAnsi="宋体"/>
          <w:b/>
          <w:bCs/>
          <w:sz w:val="24"/>
        </w:rPr>
      </w:pPr>
      <w:r>
        <w:rPr>
          <w:rFonts w:hint="eastAsia" w:ascii="宋体" w:hAnsi="宋体"/>
          <w:b/>
          <w:bCs/>
          <w:sz w:val="24"/>
        </w:rPr>
        <w:t>四、供应商资质要求</w:t>
      </w:r>
    </w:p>
    <w:p w14:paraId="648CF0CF">
      <w:pPr>
        <w:adjustRightInd w:val="0"/>
        <w:snapToGrid w:val="0"/>
        <w:spacing w:line="500" w:lineRule="exact"/>
        <w:ind w:firstLine="480" w:firstLineChars="200"/>
        <w:rPr>
          <w:rFonts w:hint="eastAsia" w:ascii="宋体" w:hAnsi="宋体"/>
          <w:sz w:val="24"/>
        </w:rPr>
      </w:pPr>
      <w:r>
        <w:rPr>
          <w:rFonts w:hint="eastAsia" w:ascii="宋体" w:hAnsi="宋体"/>
          <w:sz w:val="24"/>
        </w:rPr>
        <w:t>1、供应商必须是在中华人民共和国境内注册，并具有独立资格的法人或其他组织, 同时具有足够资产和能力来有效地履行合同，近三年内，无重大违法违规记录，无骗取中标和严重违约及重大质量问题，不存在被司法、行政机关经查实和处罚且按采购文件规定丧失响应资格的不良行为记录，没有处于被吊销法定资格、被责令停业或破产状态，资产未被重组、接管和冻结。</w:t>
      </w:r>
    </w:p>
    <w:p w14:paraId="0CF042D3">
      <w:pPr>
        <w:adjustRightInd w:val="0"/>
        <w:snapToGrid w:val="0"/>
        <w:spacing w:line="500" w:lineRule="exact"/>
        <w:ind w:firstLine="480" w:firstLineChars="200"/>
        <w:rPr>
          <w:rFonts w:hint="eastAsia" w:ascii="宋体" w:hAnsi="宋体"/>
          <w:sz w:val="24"/>
        </w:rPr>
      </w:pPr>
      <w:r>
        <w:rPr>
          <w:rFonts w:hint="eastAsia" w:ascii="宋体" w:hAnsi="宋体"/>
          <w:sz w:val="24"/>
        </w:rPr>
        <w:t>2、供应商具有合法且在有效期内的营业执照或其他法定资格证明。</w:t>
      </w:r>
    </w:p>
    <w:p w14:paraId="552F7471">
      <w:pPr>
        <w:adjustRightInd w:val="0"/>
        <w:snapToGrid w:val="0"/>
        <w:spacing w:line="500" w:lineRule="exact"/>
        <w:ind w:firstLine="480" w:firstLineChars="200"/>
        <w:rPr>
          <w:rFonts w:hint="eastAsia" w:ascii="宋体" w:hAnsi="宋体"/>
          <w:sz w:val="24"/>
        </w:rPr>
      </w:pPr>
      <w:r>
        <w:rPr>
          <w:rFonts w:hint="eastAsia" w:ascii="宋体" w:hAnsi="宋体"/>
          <w:sz w:val="24"/>
        </w:rPr>
        <w:t>3、供应商及其法定代表人、主要负责人至响应截止日前三年内（成立时间不足三年的，自成立时间起）无行贿行为记录（以中国裁判文书网上生效裁判文书的查询结果为准）。</w:t>
      </w:r>
    </w:p>
    <w:p w14:paraId="57E62A29">
      <w:pPr>
        <w:adjustRightInd w:val="0"/>
        <w:snapToGrid w:val="0"/>
        <w:spacing w:line="500" w:lineRule="exact"/>
        <w:ind w:firstLine="480" w:firstLineChars="200"/>
        <w:rPr>
          <w:rFonts w:hint="eastAsia" w:ascii="宋体" w:hAnsi="宋体"/>
          <w:sz w:val="24"/>
        </w:rPr>
      </w:pPr>
      <w:r>
        <w:rPr>
          <w:rFonts w:hint="eastAsia" w:ascii="宋体" w:hAnsi="宋体"/>
          <w:sz w:val="24"/>
          <w:lang w:val="en-US" w:eastAsia="zh-CN"/>
        </w:rPr>
        <w:t>4</w:t>
      </w:r>
      <w:r>
        <w:rPr>
          <w:rFonts w:hint="eastAsia" w:ascii="宋体" w:hAnsi="宋体"/>
          <w:sz w:val="24"/>
        </w:rPr>
        <w:t xml:space="preserve">、不接受在烟草行业（含直属单位）行贿供应商名单中或采购人供应商黑名单中且在禁入期限内的供应商、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  </w:t>
      </w:r>
    </w:p>
    <w:p w14:paraId="47531B9F">
      <w:pPr>
        <w:spacing w:line="360" w:lineRule="auto"/>
        <w:ind w:firstLine="480" w:firstLineChars="200"/>
        <w:rPr>
          <w:rFonts w:hint="eastAsia" w:ascii="宋体" w:hAnsi="宋体" w:cs="宋体"/>
          <w:sz w:val="24"/>
        </w:rPr>
      </w:pPr>
      <w:r>
        <w:rPr>
          <w:rFonts w:hint="eastAsia" w:ascii="宋体" w:hAnsi="宋体"/>
          <w:sz w:val="24"/>
        </w:rPr>
        <w:t xml:space="preserve">   </w:t>
      </w:r>
      <w:r>
        <w:rPr>
          <w:rFonts w:hint="eastAsia" w:ascii="宋体" w:hAnsi="宋体" w:cs="宋体"/>
          <w:b/>
          <w:sz w:val="24"/>
        </w:rPr>
        <w:t>注：</w:t>
      </w:r>
      <w:r>
        <w:rPr>
          <w:rFonts w:hint="eastAsia" w:ascii="宋体" w:hAnsi="宋体" w:cs="宋体"/>
          <w:b/>
          <w:spacing w:val="-2"/>
          <w:sz w:val="24"/>
        </w:rPr>
        <w:t>本项目资格审查方式为资格后审，评审时供应商必须按照采购文件要求提供相关资质资料供询比小组查验，否则自行承担被否决响应的风险。</w:t>
      </w:r>
    </w:p>
    <w:p w14:paraId="09510E28">
      <w:pPr>
        <w:spacing w:line="360" w:lineRule="auto"/>
        <w:ind w:left="630"/>
        <w:rPr>
          <w:rFonts w:hint="eastAsia" w:ascii="宋体" w:hAnsi="宋体" w:cs="宋体"/>
          <w:b/>
          <w:kern w:val="0"/>
          <w:sz w:val="24"/>
        </w:rPr>
      </w:pPr>
      <w:r>
        <w:rPr>
          <w:rFonts w:hint="eastAsia" w:ascii="宋体" w:hAnsi="宋体" w:cs="宋体"/>
          <w:b/>
          <w:kern w:val="0"/>
          <w:sz w:val="24"/>
        </w:rPr>
        <w:t>五、发布媒介</w:t>
      </w:r>
    </w:p>
    <w:p w14:paraId="509D8325">
      <w:pPr>
        <w:spacing w:line="360" w:lineRule="auto"/>
        <w:ind w:firstLine="470" w:firstLineChars="196"/>
        <w:rPr>
          <w:rFonts w:hint="eastAsia" w:ascii="宋体" w:hAnsi="宋体" w:cs="宋体"/>
          <w:sz w:val="24"/>
          <w:szCs w:val="24"/>
        </w:rPr>
      </w:pPr>
      <w:r>
        <w:rPr>
          <w:rFonts w:hint="eastAsia" w:ascii="宋体" w:hAnsi="宋体" w:cs="宋体"/>
          <w:sz w:val="24"/>
          <w:szCs w:val="24"/>
        </w:rPr>
        <w:t xml:space="preserve">（一）中国招标投标公共服务平台      </w:t>
      </w:r>
    </w:p>
    <w:p w14:paraId="3A5B069F">
      <w:pPr>
        <w:spacing w:line="360" w:lineRule="auto"/>
        <w:ind w:firstLine="470" w:firstLineChars="196"/>
        <w:rPr>
          <w:rFonts w:hint="eastAsia" w:ascii="宋体" w:hAnsi="宋体" w:cs="宋体"/>
          <w:sz w:val="24"/>
          <w:szCs w:val="24"/>
        </w:rPr>
      </w:pPr>
      <w:r>
        <w:rPr>
          <w:rFonts w:hint="eastAsia" w:ascii="宋体" w:hAnsi="宋体" w:cs="宋体"/>
          <w:sz w:val="24"/>
          <w:szCs w:val="24"/>
        </w:rPr>
        <w:t xml:space="preserve">（二）内蒙古招标投标公共服务平台               </w:t>
      </w:r>
    </w:p>
    <w:p w14:paraId="63FFDB06">
      <w:pPr>
        <w:spacing w:line="360" w:lineRule="auto"/>
        <w:ind w:firstLine="470" w:firstLineChars="196"/>
        <w:rPr>
          <w:rFonts w:hint="eastAsia" w:ascii="宋体" w:hAnsi="宋体" w:cs="宋体"/>
          <w:b/>
          <w:kern w:val="0"/>
          <w:sz w:val="24"/>
        </w:rPr>
      </w:pPr>
      <w:r>
        <w:rPr>
          <w:rFonts w:hint="eastAsia" w:ascii="宋体" w:hAnsi="宋体" w:cs="宋体"/>
          <w:sz w:val="24"/>
          <w:szCs w:val="24"/>
        </w:rPr>
        <w:t>（</w:t>
      </w:r>
      <w:r>
        <w:rPr>
          <w:rFonts w:hint="eastAsia" w:ascii="宋体" w:hAnsi="宋体" w:cs="宋体"/>
          <w:sz w:val="24"/>
          <w:szCs w:val="24"/>
          <w:lang w:eastAsia="zh-Hans"/>
        </w:rPr>
        <w:t>三</w:t>
      </w:r>
      <w:r>
        <w:rPr>
          <w:rFonts w:hint="eastAsia" w:ascii="宋体" w:hAnsi="宋体" w:cs="宋体"/>
          <w:sz w:val="24"/>
          <w:szCs w:val="24"/>
        </w:rPr>
        <w:t xml:space="preserve">）内蒙古昆明卷烟有限责任公司官方网站   </w:t>
      </w:r>
    </w:p>
    <w:p w14:paraId="1950D19E">
      <w:pPr>
        <w:spacing w:line="360" w:lineRule="auto"/>
        <w:ind w:left="630"/>
        <w:rPr>
          <w:rFonts w:hint="eastAsia" w:ascii="宋体" w:hAnsi="宋体" w:cs="宋体"/>
          <w:b/>
          <w:kern w:val="0"/>
          <w:sz w:val="24"/>
        </w:rPr>
      </w:pPr>
      <w:r>
        <w:rPr>
          <w:rFonts w:hint="eastAsia" w:ascii="宋体" w:hAnsi="宋体" w:cs="宋体"/>
          <w:b/>
          <w:kern w:val="0"/>
          <w:sz w:val="24"/>
        </w:rPr>
        <w:t>六、获取采购文件须知</w:t>
      </w:r>
    </w:p>
    <w:p w14:paraId="24FD8AFF">
      <w:pPr>
        <w:spacing w:line="360" w:lineRule="auto"/>
        <w:ind w:firstLine="470" w:firstLineChars="196"/>
        <w:rPr>
          <w:rFonts w:hint="eastAsia" w:ascii="宋体" w:hAnsi="宋体" w:cs="宋体"/>
          <w:sz w:val="24"/>
          <w:szCs w:val="24"/>
        </w:rPr>
      </w:pPr>
      <w:r>
        <w:rPr>
          <w:rFonts w:hint="eastAsia" w:ascii="宋体" w:hAnsi="宋体" w:cs="宋体"/>
          <w:sz w:val="24"/>
          <w:szCs w:val="24"/>
        </w:rPr>
        <w:t>（一）现场获取</w:t>
      </w:r>
    </w:p>
    <w:p w14:paraId="47DECB4D">
      <w:pPr>
        <w:spacing w:line="360" w:lineRule="auto"/>
        <w:ind w:firstLine="470" w:firstLineChars="196"/>
        <w:rPr>
          <w:rFonts w:hint="eastAsia" w:ascii="宋体" w:hAnsi="宋体" w:cs="宋体"/>
          <w:sz w:val="24"/>
          <w:szCs w:val="24"/>
        </w:rPr>
      </w:pPr>
      <w:r>
        <w:rPr>
          <w:rFonts w:hint="eastAsia" w:ascii="宋体" w:hAnsi="宋体" w:cs="宋体"/>
          <w:sz w:val="24"/>
          <w:szCs w:val="24"/>
        </w:rPr>
        <w:t>1、获取时间：2025年</w:t>
      </w:r>
      <w:r>
        <w:rPr>
          <w:rFonts w:hint="eastAsia" w:ascii="宋体" w:hAnsi="宋体" w:cs="宋体"/>
          <w:sz w:val="24"/>
          <w:szCs w:val="24"/>
          <w:lang w:val="en-US" w:eastAsia="zh-CN"/>
        </w:rPr>
        <w:t>06</w:t>
      </w:r>
      <w:r>
        <w:rPr>
          <w:rFonts w:hint="eastAsia" w:ascii="宋体" w:hAnsi="宋体" w:cs="宋体"/>
          <w:sz w:val="24"/>
          <w:szCs w:val="24"/>
        </w:rPr>
        <w:t>月</w:t>
      </w:r>
      <w:r>
        <w:rPr>
          <w:rFonts w:hint="eastAsia" w:ascii="宋体" w:hAnsi="宋体" w:cs="宋体"/>
          <w:sz w:val="24"/>
          <w:szCs w:val="24"/>
          <w:lang w:val="en-US" w:eastAsia="zh-CN"/>
        </w:rPr>
        <w:t>27</w:t>
      </w:r>
      <w:r>
        <w:rPr>
          <w:rFonts w:hint="eastAsia" w:ascii="宋体" w:hAnsi="宋体" w:cs="宋体"/>
          <w:sz w:val="24"/>
          <w:szCs w:val="24"/>
        </w:rPr>
        <w:t>日至2025年</w:t>
      </w:r>
      <w:r>
        <w:rPr>
          <w:rFonts w:hint="eastAsia" w:ascii="宋体" w:hAnsi="宋体" w:cs="宋体"/>
          <w:sz w:val="24"/>
          <w:szCs w:val="24"/>
          <w:lang w:val="en-US" w:eastAsia="zh-CN"/>
        </w:rPr>
        <w:t>07</w:t>
      </w:r>
      <w:r>
        <w:rPr>
          <w:rFonts w:hint="eastAsia" w:ascii="宋体" w:hAnsi="宋体" w:cs="宋体"/>
          <w:sz w:val="24"/>
          <w:szCs w:val="24"/>
        </w:rPr>
        <w:t>月</w:t>
      </w:r>
      <w:r>
        <w:rPr>
          <w:rFonts w:hint="eastAsia" w:ascii="宋体" w:hAnsi="宋体" w:cs="宋体"/>
          <w:sz w:val="24"/>
          <w:szCs w:val="24"/>
          <w:lang w:val="en-US" w:eastAsia="zh-CN"/>
        </w:rPr>
        <w:t>03</w:t>
      </w:r>
      <w:r>
        <w:rPr>
          <w:rFonts w:hint="eastAsia" w:ascii="宋体" w:hAnsi="宋体" w:cs="宋体"/>
          <w:sz w:val="24"/>
          <w:szCs w:val="24"/>
        </w:rPr>
        <w:t>日（国家法定公休日、节假日除外），9:00-12:00，14:00-17:00(北京时间，下同)，截止时间为2025年</w:t>
      </w:r>
      <w:r>
        <w:rPr>
          <w:rFonts w:hint="eastAsia" w:ascii="宋体" w:hAnsi="宋体" w:cs="宋体"/>
          <w:sz w:val="24"/>
          <w:szCs w:val="24"/>
          <w:lang w:val="en-US" w:eastAsia="zh-CN"/>
        </w:rPr>
        <w:t>07</w:t>
      </w:r>
      <w:r>
        <w:rPr>
          <w:rFonts w:hint="eastAsia" w:ascii="宋体" w:hAnsi="宋体" w:cs="宋体"/>
          <w:sz w:val="24"/>
          <w:szCs w:val="24"/>
        </w:rPr>
        <w:t>月</w:t>
      </w:r>
      <w:r>
        <w:rPr>
          <w:rFonts w:hint="eastAsia" w:ascii="宋体" w:hAnsi="宋体" w:cs="宋体"/>
          <w:sz w:val="24"/>
          <w:szCs w:val="24"/>
          <w:lang w:val="en-US" w:eastAsia="zh-CN"/>
        </w:rPr>
        <w:t>03</w:t>
      </w:r>
      <w:r>
        <w:rPr>
          <w:rFonts w:hint="eastAsia" w:ascii="宋体" w:hAnsi="宋体" w:cs="宋体"/>
          <w:sz w:val="24"/>
          <w:szCs w:val="24"/>
        </w:rPr>
        <w:t>日17:00，逾期不再受理。</w:t>
      </w:r>
    </w:p>
    <w:p w14:paraId="202F36C0">
      <w:pPr>
        <w:spacing w:line="360" w:lineRule="auto"/>
        <w:ind w:firstLine="470" w:firstLineChars="196"/>
        <w:rPr>
          <w:rFonts w:hint="eastAsia" w:ascii="宋体" w:hAnsi="宋体" w:cs="宋体"/>
          <w:sz w:val="24"/>
          <w:szCs w:val="24"/>
        </w:rPr>
      </w:pPr>
      <w:r>
        <w:rPr>
          <w:rFonts w:hint="eastAsia" w:ascii="宋体" w:hAnsi="宋体" w:cs="宋体"/>
          <w:sz w:val="24"/>
          <w:szCs w:val="24"/>
        </w:rPr>
        <w:t>2、获取地点：</w:t>
      </w:r>
      <w:r>
        <w:rPr>
          <w:rFonts w:hint="eastAsia" w:ascii="宋体" w:hAnsi="宋体" w:cs="宋体"/>
          <w:sz w:val="24"/>
        </w:rPr>
        <w:t>内蒙古自治区呼和浩特市金桥开发区嘉逸大厦北楼16层招标部</w:t>
      </w:r>
    </w:p>
    <w:p w14:paraId="5BCE6022">
      <w:pPr>
        <w:spacing w:line="360" w:lineRule="auto"/>
        <w:ind w:firstLine="470" w:firstLineChars="196"/>
        <w:rPr>
          <w:rFonts w:hint="eastAsia" w:ascii="宋体" w:hAnsi="宋体" w:cs="宋体"/>
          <w:sz w:val="24"/>
          <w:szCs w:val="24"/>
        </w:rPr>
      </w:pPr>
      <w:r>
        <w:rPr>
          <w:rFonts w:hint="eastAsia" w:ascii="宋体" w:hAnsi="宋体" w:cs="宋体"/>
          <w:sz w:val="24"/>
          <w:szCs w:val="24"/>
        </w:rPr>
        <w:t>3、携带资料：</w:t>
      </w:r>
    </w:p>
    <w:p w14:paraId="2A1D4DF7">
      <w:pPr>
        <w:spacing w:line="360" w:lineRule="auto"/>
        <w:ind w:firstLine="470" w:firstLineChars="196"/>
        <w:rPr>
          <w:rFonts w:hint="eastAsia" w:ascii="宋体" w:hAnsi="宋体" w:cs="宋体"/>
          <w:sz w:val="24"/>
          <w:szCs w:val="24"/>
        </w:rPr>
      </w:pPr>
      <w:r>
        <w:rPr>
          <w:rFonts w:hint="eastAsia" w:ascii="宋体" w:hAnsi="宋体" w:cs="宋体"/>
          <w:sz w:val="24"/>
          <w:szCs w:val="24"/>
        </w:rPr>
        <w:t>（1）法定代表人、主要负责人身份证明；如委托代理人参加采购活动的，还须提供授权委托书（格式见附件1）；</w:t>
      </w:r>
    </w:p>
    <w:p w14:paraId="5CD480C8">
      <w:pPr>
        <w:tabs>
          <w:tab w:val="left" w:pos="8460"/>
        </w:tabs>
        <w:spacing w:line="360" w:lineRule="auto"/>
        <w:ind w:firstLine="480" w:firstLineChars="200"/>
        <w:rPr>
          <w:rFonts w:hint="eastAsia" w:ascii="宋体" w:hAnsi="宋体" w:cs="宋体"/>
          <w:sz w:val="24"/>
          <w:szCs w:val="24"/>
        </w:rPr>
      </w:pPr>
      <w:r>
        <w:rPr>
          <w:rFonts w:hint="eastAsia" w:ascii="宋体" w:hAnsi="宋体" w:cs="宋体"/>
          <w:sz w:val="24"/>
          <w:szCs w:val="24"/>
        </w:rPr>
        <w:t>（2）</w:t>
      </w:r>
      <w:r>
        <w:rPr>
          <w:rFonts w:hint="eastAsia" w:ascii="宋体" w:hAnsi="宋体" w:cs="宋体"/>
          <w:sz w:val="24"/>
          <w:szCs w:val="24"/>
          <w:lang w:val="zh-CN"/>
        </w:rPr>
        <w:t>有效的营业执照</w:t>
      </w:r>
      <w:r>
        <w:rPr>
          <w:rFonts w:hint="eastAsia" w:ascii="宋体" w:hAnsi="宋体" w:cs="宋体"/>
          <w:sz w:val="24"/>
          <w:szCs w:val="24"/>
        </w:rPr>
        <w:t>或其他法定资格证明。</w:t>
      </w:r>
    </w:p>
    <w:p w14:paraId="231464DD">
      <w:pPr>
        <w:spacing w:line="360" w:lineRule="auto"/>
        <w:ind w:firstLine="472" w:firstLineChars="196"/>
        <w:rPr>
          <w:rFonts w:hint="eastAsia" w:ascii="宋体" w:hAnsi="宋体" w:cs="宋体"/>
          <w:b/>
          <w:bCs/>
          <w:sz w:val="24"/>
          <w:szCs w:val="24"/>
        </w:rPr>
      </w:pPr>
      <w:r>
        <w:rPr>
          <w:rFonts w:hint="eastAsia" w:ascii="宋体" w:hAnsi="宋体" w:cs="宋体"/>
          <w:b/>
          <w:bCs/>
          <w:sz w:val="24"/>
          <w:szCs w:val="24"/>
        </w:rPr>
        <w:t>获取采购文件时需携带以上资料的复印件（复印件加盖单位公章一式贰份，A4纸），资料不全者，不予发售。</w:t>
      </w:r>
    </w:p>
    <w:p w14:paraId="61781C96">
      <w:pPr>
        <w:spacing w:line="360" w:lineRule="auto"/>
        <w:ind w:firstLine="470" w:firstLineChars="196"/>
        <w:rPr>
          <w:rFonts w:hint="eastAsia" w:ascii="宋体" w:hAnsi="宋体" w:cs="宋体"/>
          <w:sz w:val="24"/>
          <w:szCs w:val="24"/>
        </w:rPr>
      </w:pPr>
      <w:r>
        <w:rPr>
          <w:rFonts w:hint="eastAsia" w:ascii="宋体" w:hAnsi="宋体" w:cs="宋体"/>
          <w:sz w:val="24"/>
          <w:szCs w:val="24"/>
        </w:rPr>
        <w:t>（二）网上获取</w:t>
      </w:r>
    </w:p>
    <w:p w14:paraId="07555F55">
      <w:pPr>
        <w:spacing w:line="360" w:lineRule="auto"/>
        <w:ind w:firstLine="480" w:firstLineChars="200"/>
        <w:rPr>
          <w:rFonts w:hint="eastAsia" w:ascii="宋体" w:hAnsi="宋体" w:cs="宋体"/>
          <w:sz w:val="24"/>
          <w:szCs w:val="24"/>
        </w:rPr>
      </w:pPr>
      <w:r>
        <w:rPr>
          <w:rFonts w:hint="eastAsia" w:ascii="宋体" w:hAnsi="宋体" w:cs="宋体"/>
          <w:sz w:val="24"/>
          <w:szCs w:val="24"/>
        </w:rPr>
        <w:t>1、获取时间：2025年</w:t>
      </w:r>
      <w:r>
        <w:rPr>
          <w:rFonts w:hint="eastAsia" w:ascii="宋体" w:hAnsi="宋体" w:cs="宋体"/>
          <w:sz w:val="24"/>
          <w:szCs w:val="24"/>
          <w:lang w:val="en-US" w:eastAsia="zh-CN"/>
        </w:rPr>
        <w:t>06</w:t>
      </w:r>
      <w:r>
        <w:rPr>
          <w:rFonts w:hint="eastAsia" w:ascii="宋体" w:hAnsi="宋体" w:cs="宋体"/>
          <w:sz w:val="24"/>
          <w:szCs w:val="24"/>
        </w:rPr>
        <w:t>月</w:t>
      </w:r>
      <w:r>
        <w:rPr>
          <w:rFonts w:hint="eastAsia" w:ascii="宋体" w:hAnsi="宋体" w:cs="宋体"/>
          <w:sz w:val="24"/>
          <w:szCs w:val="24"/>
          <w:lang w:val="en-US" w:eastAsia="zh-CN"/>
        </w:rPr>
        <w:t>27</w:t>
      </w:r>
      <w:r>
        <w:rPr>
          <w:rFonts w:hint="eastAsia" w:ascii="宋体" w:hAnsi="宋体" w:cs="宋体"/>
          <w:sz w:val="24"/>
          <w:szCs w:val="24"/>
        </w:rPr>
        <w:t>日至2025年</w:t>
      </w:r>
      <w:r>
        <w:rPr>
          <w:rFonts w:hint="eastAsia" w:ascii="宋体" w:hAnsi="宋体" w:cs="宋体"/>
          <w:sz w:val="24"/>
          <w:szCs w:val="24"/>
          <w:lang w:val="en-US" w:eastAsia="zh-CN"/>
        </w:rPr>
        <w:t>07</w:t>
      </w:r>
      <w:r>
        <w:rPr>
          <w:rFonts w:hint="eastAsia" w:ascii="宋体" w:hAnsi="宋体" w:cs="宋体"/>
          <w:sz w:val="24"/>
          <w:szCs w:val="24"/>
        </w:rPr>
        <w:t>月</w:t>
      </w:r>
      <w:r>
        <w:rPr>
          <w:rFonts w:hint="eastAsia" w:ascii="宋体" w:hAnsi="宋体" w:cs="宋体"/>
          <w:sz w:val="24"/>
          <w:szCs w:val="24"/>
          <w:lang w:val="en-US" w:eastAsia="zh-CN"/>
        </w:rPr>
        <w:t>03</w:t>
      </w:r>
      <w:r>
        <w:rPr>
          <w:rFonts w:hint="eastAsia" w:ascii="宋体" w:hAnsi="宋体" w:cs="宋体"/>
          <w:sz w:val="24"/>
          <w:szCs w:val="24"/>
        </w:rPr>
        <w:t>日，截止时间为2025年</w:t>
      </w:r>
      <w:r>
        <w:rPr>
          <w:rFonts w:hint="eastAsia" w:ascii="宋体" w:hAnsi="宋体" w:cs="宋体"/>
          <w:sz w:val="24"/>
          <w:szCs w:val="24"/>
          <w:lang w:val="en-US" w:eastAsia="zh-CN"/>
        </w:rPr>
        <w:t>07</w:t>
      </w:r>
      <w:r>
        <w:rPr>
          <w:rFonts w:hint="eastAsia" w:ascii="宋体" w:hAnsi="宋体" w:cs="宋体"/>
          <w:sz w:val="24"/>
          <w:szCs w:val="24"/>
        </w:rPr>
        <w:t>月</w:t>
      </w:r>
      <w:r>
        <w:rPr>
          <w:rFonts w:hint="eastAsia" w:ascii="宋体" w:hAnsi="宋体" w:cs="宋体"/>
          <w:sz w:val="24"/>
          <w:szCs w:val="24"/>
          <w:lang w:val="en-US" w:eastAsia="zh-CN"/>
        </w:rPr>
        <w:t>03</w:t>
      </w:r>
      <w:r>
        <w:rPr>
          <w:rFonts w:hint="eastAsia" w:ascii="宋体" w:hAnsi="宋体" w:cs="宋体"/>
          <w:sz w:val="24"/>
          <w:szCs w:val="24"/>
        </w:rPr>
        <w:t>日17:00，逾期不再受理。</w:t>
      </w:r>
    </w:p>
    <w:p w14:paraId="1AD14F9E">
      <w:pPr>
        <w:spacing w:line="360" w:lineRule="auto"/>
        <w:ind w:firstLine="470" w:firstLineChars="196"/>
        <w:rPr>
          <w:rFonts w:hint="eastAsia" w:ascii="宋体" w:hAnsi="宋体" w:cs="宋体"/>
          <w:sz w:val="24"/>
          <w:szCs w:val="24"/>
        </w:rPr>
      </w:pPr>
      <w:r>
        <w:rPr>
          <w:rFonts w:hint="eastAsia" w:ascii="宋体" w:hAnsi="宋体" w:cs="宋体"/>
          <w:sz w:val="24"/>
          <w:szCs w:val="24"/>
        </w:rPr>
        <w:t xml:space="preserve">2、获取邮箱：bjhcyxzbwjm@163.com                 </w:t>
      </w:r>
    </w:p>
    <w:p w14:paraId="0170DB55">
      <w:pPr>
        <w:spacing w:line="360" w:lineRule="auto"/>
        <w:ind w:firstLine="360" w:firstLineChars="150"/>
        <w:rPr>
          <w:rFonts w:hint="eastAsia" w:ascii="宋体" w:hAnsi="宋体" w:cs="宋体"/>
          <w:kern w:val="0"/>
          <w:sz w:val="20"/>
        </w:rPr>
      </w:pPr>
      <w:r>
        <w:rPr>
          <w:rFonts w:hint="eastAsia" w:ascii="宋体" w:hAnsi="宋体" w:cs="宋体"/>
          <w:sz w:val="24"/>
          <w:szCs w:val="24"/>
        </w:rPr>
        <w:t xml:space="preserve"> 3、递交资料：现场获取中所须携带资料的PDF格式彩色扫描件。</w:t>
      </w:r>
    </w:p>
    <w:p w14:paraId="2F69DDFA">
      <w:pPr>
        <w:spacing w:line="360" w:lineRule="auto"/>
        <w:ind w:left="630"/>
        <w:rPr>
          <w:rFonts w:hint="eastAsia" w:ascii="宋体" w:hAnsi="宋体" w:cs="宋体"/>
          <w:b/>
          <w:kern w:val="0"/>
          <w:sz w:val="24"/>
        </w:rPr>
      </w:pPr>
      <w:r>
        <w:rPr>
          <w:rFonts w:hint="eastAsia" w:ascii="宋体" w:hAnsi="宋体" w:cs="宋体"/>
          <w:b/>
          <w:kern w:val="0"/>
          <w:sz w:val="24"/>
        </w:rPr>
        <w:t>七、响应文件递交及询比时间：</w:t>
      </w:r>
    </w:p>
    <w:p w14:paraId="4E3B1347">
      <w:pPr>
        <w:spacing w:line="360" w:lineRule="auto"/>
        <w:ind w:firstLine="480" w:firstLineChars="200"/>
        <w:rPr>
          <w:rFonts w:hint="eastAsia" w:ascii="宋体" w:hAnsi="宋体" w:cs="宋体"/>
          <w:sz w:val="24"/>
        </w:rPr>
      </w:pPr>
      <w:r>
        <w:rPr>
          <w:rFonts w:hint="eastAsia" w:ascii="宋体" w:hAnsi="宋体" w:cs="宋体"/>
          <w:sz w:val="24"/>
        </w:rPr>
        <w:t>1、响应文件递交截止时间2025年07月08日9：00时，逾期不再受理（以收到响应文件时间为准）。</w:t>
      </w:r>
    </w:p>
    <w:p w14:paraId="5C69EB44">
      <w:pPr>
        <w:spacing w:line="360" w:lineRule="auto"/>
        <w:ind w:firstLine="480" w:firstLineChars="200"/>
        <w:rPr>
          <w:rFonts w:hint="eastAsia" w:ascii="宋体" w:hAnsi="宋体" w:cs="宋体"/>
          <w:sz w:val="24"/>
        </w:rPr>
      </w:pPr>
      <w:r>
        <w:rPr>
          <w:rFonts w:hint="eastAsia" w:ascii="宋体" w:hAnsi="宋体" w:cs="宋体"/>
          <w:sz w:val="24"/>
        </w:rPr>
        <w:t>2、响应文件递交地点：内蒙古自治区呼和浩特市金桥开发区嘉逸大厦北楼16层会议室。</w:t>
      </w:r>
    </w:p>
    <w:p w14:paraId="0F5202AA">
      <w:pPr>
        <w:spacing w:line="360" w:lineRule="auto"/>
        <w:ind w:firstLine="480" w:firstLineChars="200"/>
        <w:rPr>
          <w:rFonts w:hint="eastAsia" w:ascii="宋体" w:hAnsi="宋体" w:cs="宋体"/>
          <w:sz w:val="24"/>
          <w:szCs w:val="24"/>
        </w:rPr>
      </w:pPr>
      <w:r>
        <w:rPr>
          <w:rFonts w:hint="eastAsia" w:ascii="宋体" w:hAnsi="宋体" w:cs="宋体"/>
          <w:sz w:val="24"/>
          <w:szCs w:val="24"/>
        </w:rPr>
        <w:t>3、递交要求：响应文件递交方式可采用现场递交或邮寄送达，采用邮寄送达的，具体要求如下：</w:t>
      </w:r>
    </w:p>
    <w:p w14:paraId="7F335AF8">
      <w:pPr>
        <w:spacing w:line="360" w:lineRule="auto"/>
        <w:ind w:firstLine="360" w:firstLineChars="150"/>
        <w:rPr>
          <w:rFonts w:hint="eastAsia" w:ascii="宋体" w:hAnsi="宋体" w:cs="宋体"/>
          <w:sz w:val="24"/>
          <w:szCs w:val="24"/>
        </w:rPr>
      </w:pPr>
      <w:r>
        <w:rPr>
          <w:rFonts w:hint="eastAsia" w:ascii="宋体" w:hAnsi="宋体" w:cs="宋体"/>
          <w:sz w:val="24"/>
          <w:szCs w:val="24"/>
        </w:rPr>
        <w:t>（1）响应文件的送达时间，以代理机构签收时间为准。迟于响应文件递交截止时间送达的，代理机构将予以拒收。</w:t>
      </w:r>
    </w:p>
    <w:p w14:paraId="4E93F28B">
      <w:pPr>
        <w:spacing w:line="360" w:lineRule="auto"/>
        <w:ind w:firstLine="360" w:firstLineChars="150"/>
        <w:rPr>
          <w:rFonts w:hint="eastAsia" w:ascii="宋体" w:hAnsi="宋体" w:cs="宋体"/>
          <w:sz w:val="24"/>
          <w:szCs w:val="24"/>
        </w:rPr>
      </w:pPr>
      <w:r>
        <w:rPr>
          <w:rFonts w:hint="eastAsia" w:ascii="宋体" w:hAnsi="宋体" w:cs="宋体"/>
          <w:sz w:val="24"/>
          <w:szCs w:val="24"/>
        </w:rPr>
        <w:t>（2）供应商应充分考虑响应文件寄出至送达所需要的时间，邮寄方式由供应商自主选择，供应商应自行核实邮件到达情况。由于物流等原因导致响应文件迟于响应文件递交截止时间送达的，将予以拒收。</w:t>
      </w:r>
    </w:p>
    <w:p w14:paraId="209898D6">
      <w:pPr>
        <w:spacing w:line="360" w:lineRule="auto"/>
        <w:ind w:firstLine="360" w:firstLineChars="150"/>
        <w:rPr>
          <w:rFonts w:hint="eastAsia" w:ascii="宋体" w:hAnsi="宋体" w:cs="宋体"/>
          <w:sz w:val="24"/>
          <w:szCs w:val="24"/>
        </w:rPr>
      </w:pPr>
      <w:r>
        <w:rPr>
          <w:rFonts w:hint="eastAsia" w:ascii="宋体" w:hAnsi="宋体" w:cs="宋体"/>
          <w:sz w:val="24"/>
          <w:szCs w:val="24"/>
        </w:rPr>
        <w:t>（3）供应商邮寄响应文件时，应按采购文件的要求进行密封和加固，以防密封受到破损，如果发生破损、丢失等情况，由供应商自行负责。在邮寄封页不予写明公司名称，防止响应文件信息泄露。</w:t>
      </w:r>
    </w:p>
    <w:p w14:paraId="69FF537B">
      <w:pPr>
        <w:spacing w:line="360" w:lineRule="auto"/>
        <w:ind w:firstLine="480" w:firstLineChars="200"/>
        <w:rPr>
          <w:rFonts w:hint="eastAsia" w:ascii="宋体" w:hAnsi="宋体" w:cs="宋体"/>
          <w:sz w:val="24"/>
        </w:rPr>
      </w:pPr>
      <w:r>
        <w:rPr>
          <w:rFonts w:hint="eastAsia" w:ascii="宋体" w:hAnsi="宋体" w:cs="宋体"/>
          <w:sz w:val="24"/>
        </w:rPr>
        <w:t>4、询比开始时间：2025年07月08日9：00时。</w:t>
      </w:r>
    </w:p>
    <w:p w14:paraId="502000EF">
      <w:pPr>
        <w:spacing w:line="360" w:lineRule="auto"/>
        <w:ind w:firstLine="480" w:firstLineChars="200"/>
        <w:rPr>
          <w:rFonts w:hint="eastAsia" w:ascii="宋体" w:hAnsi="宋体" w:cs="宋体"/>
          <w:sz w:val="24"/>
        </w:rPr>
      </w:pPr>
      <w:r>
        <w:rPr>
          <w:rFonts w:hint="eastAsia" w:ascii="宋体" w:hAnsi="宋体" w:cs="宋体"/>
          <w:sz w:val="24"/>
        </w:rPr>
        <w:t xml:space="preserve">询比地点：内蒙古自治区呼和浩特市金桥开发区嘉逸大厦北楼16层会议室。                                       </w:t>
      </w:r>
    </w:p>
    <w:p w14:paraId="426C59F0">
      <w:pPr>
        <w:tabs>
          <w:tab w:val="left" w:pos="8460"/>
        </w:tabs>
        <w:spacing w:line="360" w:lineRule="auto"/>
        <w:ind w:firstLine="482" w:firstLineChars="200"/>
        <w:outlineLvl w:val="0"/>
        <w:rPr>
          <w:rFonts w:hint="eastAsia" w:ascii="宋体" w:hAnsi="宋体" w:cs="宋体"/>
          <w:b/>
          <w:bCs/>
          <w:sz w:val="24"/>
          <w:szCs w:val="24"/>
        </w:rPr>
      </w:pPr>
      <w:r>
        <w:rPr>
          <w:rFonts w:hint="eastAsia" w:ascii="宋体" w:hAnsi="宋体" w:cs="宋体"/>
          <w:b/>
          <w:bCs/>
          <w:sz w:val="24"/>
          <w:szCs w:val="24"/>
        </w:rPr>
        <w:t>八、联系方式</w:t>
      </w:r>
    </w:p>
    <w:p w14:paraId="0943AAFA">
      <w:pPr>
        <w:spacing w:line="360" w:lineRule="auto"/>
        <w:ind w:firstLine="600" w:firstLineChars="250"/>
        <w:rPr>
          <w:rFonts w:hint="eastAsia" w:ascii="宋体" w:hAnsi="宋体" w:cs="宋体"/>
          <w:sz w:val="24"/>
          <w:szCs w:val="24"/>
        </w:rPr>
      </w:pPr>
      <w:r>
        <w:rPr>
          <w:rFonts w:hint="eastAsia" w:ascii="宋体" w:hAnsi="宋体" w:cs="宋体"/>
          <w:sz w:val="24"/>
          <w:szCs w:val="24"/>
        </w:rPr>
        <w:t>（一）采 购 人：内蒙古昆明卷烟有限责任公司</w:t>
      </w:r>
    </w:p>
    <w:p w14:paraId="6CBDF2D7">
      <w:pPr>
        <w:spacing w:line="360" w:lineRule="auto"/>
        <w:ind w:firstLine="1320" w:firstLineChars="550"/>
        <w:rPr>
          <w:rFonts w:ascii="宋体" w:hAnsi="宋体" w:cs="宋体"/>
          <w:sz w:val="24"/>
          <w:szCs w:val="24"/>
        </w:rPr>
      </w:pPr>
      <w:r>
        <w:rPr>
          <w:rFonts w:hint="eastAsia" w:ascii="宋体" w:hAnsi="宋体" w:cs="宋体"/>
          <w:sz w:val="24"/>
          <w:szCs w:val="24"/>
        </w:rPr>
        <w:t>地    址：呼和浩特市赛罕区达尔登北路19号</w:t>
      </w:r>
    </w:p>
    <w:p w14:paraId="6DFE3B6F">
      <w:pPr>
        <w:spacing w:line="360" w:lineRule="auto"/>
        <w:ind w:firstLine="1320" w:firstLineChars="550"/>
        <w:rPr>
          <w:rFonts w:hint="eastAsia" w:ascii="宋体" w:hAnsi="宋体" w:cs="宋体"/>
          <w:sz w:val="24"/>
          <w:szCs w:val="24"/>
        </w:rPr>
      </w:pPr>
      <w:r>
        <w:rPr>
          <w:rFonts w:hint="eastAsia" w:ascii="宋体" w:hAnsi="宋体" w:cs="宋体"/>
          <w:sz w:val="24"/>
          <w:szCs w:val="24"/>
        </w:rPr>
        <w:t>联 系 人：任先生</w:t>
      </w:r>
    </w:p>
    <w:p w14:paraId="77C507F0">
      <w:pPr>
        <w:spacing w:line="360" w:lineRule="auto"/>
        <w:ind w:firstLine="1320" w:firstLineChars="550"/>
        <w:rPr>
          <w:rFonts w:hint="eastAsia" w:ascii="宋体" w:hAnsi="宋体" w:cs="宋体"/>
          <w:sz w:val="24"/>
          <w:szCs w:val="24"/>
        </w:rPr>
      </w:pPr>
      <w:r>
        <w:rPr>
          <w:rFonts w:hint="eastAsia" w:ascii="宋体" w:hAnsi="宋体" w:cs="宋体"/>
          <w:sz w:val="24"/>
          <w:szCs w:val="24"/>
        </w:rPr>
        <w:t xml:space="preserve">电    话：0471-5305709     </w:t>
      </w:r>
    </w:p>
    <w:p w14:paraId="1B343658">
      <w:pPr>
        <w:spacing w:line="360" w:lineRule="auto"/>
        <w:ind w:firstLine="600" w:firstLineChars="250"/>
        <w:rPr>
          <w:rFonts w:hint="eastAsia" w:ascii="宋体" w:hAnsi="宋体" w:cs="宋体"/>
          <w:sz w:val="24"/>
          <w:szCs w:val="24"/>
        </w:rPr>
      </w:pPr>
      <w:r>
        <w:rPr>
          <w:rFonts w:hint="eastAsia" w:ascii="宋体" w:hAnsi="宋体" w:cs="宋体"/>
          <w:sz w:val="24"/>
          <w:szCs w:val="24"/>
        </w:rPr>
        <w:t xml:space="preserve">（二）代理机构：北京华诚永信工程管理有限公司 </w:t>
      </w:r>
    </w:p>
    <w:p w14:paraId="5D73887D">
      <w:pPr>
        <w:spacing w:line="360" w:lineRule="auto"/>
        <w:ind w:firstLine="1320" w:firstLineChars="550"/>
        <w:rPr>
          <w:rFonts w:hint="eastAsia" w:ascii="宋体" w:hAnsi="宋体" w:cs="宋体"/>
          <w:sz w:val="24"/>
          <w:szCs w:val="24"/>
        </w:rPr>
      </w:pPr>
      <w:r>
        <w:rPr>
          <w:rFonts w:hint="eastAsia" w:ascii="宋体" w:hAnsi="宋体" w:cs="宋体"/>
          <w:sz w:val="24"/>
          <w:szCs w:val="24"/>
        </w:rPr>
        <w:t>地    址：内蒙古自治区呼和浩特市金桥开发区嘉逸大厦北楼</w:t>
      </w:r>
    </w:p>
    <w:p w14:paraId="521A6813">
      <w:pPr>
        <w:spacing w:line="360" w:lineRule="auto"/>
        <w:ind w:firstLine="1320" w:firstLineChars="550"/>
        <w:rPr>
          <w:rFonts w:hint="eastAsia" w:ascii="宋体" w:hAnsi="宋体" w:cs="宋体"/>
          <w:sz w:val="24"/>
          <w:szCs w:val="24"/>
        </w:rPr>
      </w:pPr>
      <w:r>
        <w:rPr>
          <w:rFonts w:hint="eastAsia" w:ascii="宋体" w:hAnsi="宋体" w:cs="宋体"/>
          <w:sz w:val="24"/>
          <w:szCs w:val="24"/>
        </w:rPr>
        <w:t>联 系 人： 魏金梅</w:t>
      </w:r>
    </w:p>
    <w:p w14:paraId="7A56EB19">
      <w:pPr>
        <w:spacing w:line="360" w:lineRule="auto"/>
        <w:ind w:firstLine="1320" w:firstLineChars="550"/>
        <w:rPr>
          <w:rFonts w:hint="eastAsia" w:ascii="宋体" w:hAnsi="宋体" w:cs="宋体"/>
          <w:sz w:val="24"/>
          <w:szCs w:val="24"/>
        </w:rPr>
      </w:pPr>
      <w:r>
        <w:rPr>
          <w:rFonts w:hint="eastAsia" w:ascii="宋体" w:hAnsi="宋体" w:cs="宋体"/>
          <w:sz w:val="24"/>
          <w:szCs w:val="24"/>
        </w:rPr>
        <w:t xml:space="preserve">电    话：0471-5989785 </w:t>
      </w:r>
    </w:p>
    <w:p w14:paraId="08E1BFC6">
      <w:pPr>
        <w:spacing w:line="360" w:lineRule="auto"/>
        <w:ind w:firstLine="1320" w:firstLineChars="550"/>
        <w:rPr>
          <w:rFonts w:hint="eastAsia" w:ascii="宋体" w:hAnsi="宋体" w:cs="宋体"/>
          <w:sz w:val="24"/>
          <w:szCs w:val="24"/>
        </w:rPr>
      </w:pPr>
      <w:r>
        <w:rPr>
          <w:rFonts w:hint="eastAsia" w:ascii="宋体" w:hAnsi="宋体" w:cs="宋体"/>
          <w:sz w:val="24"/>
          <w:szCs w:val="24"/>
        </w:rPr>
        <w:t>邮    箱：bjhcyxzbwjm@163.com</w:t>
      </w:r>
    </w:p>
    <w:p w14:paraId="2867BC58">
      <w:pPr>
        <w:spacing w:line="360" w:lineRule="auto"/>
        <w:rPr>
          <w:rFonts w:hint="eastAsia" w:ascii="宋体" w:hAnsi="宋体" w:cs="宋体"/>
          <w:sz w:val="24"/>
          <w:szCs w:val="24"/>
        </w:rPr>
      </w:pPr>
    </w:p>
    <w:p w14:paraId="289DEF01">
      <w:pPr>
        <w:pStyle w:val="3"/>
        <w:rPr>
          <w:rFonts w:hint="eastAsia" w:ascii="宋体" w:hAnsi="宋体" w:cs="宋体"/>
          <w:sz w:val="24"/>
        </w:rPr>
      </w:pPr>
    </w:p>
    <w:p w14:paraId="64894E36">
      <w:pPr>
        <w:spacing w:line="360" w:lineRule="auto"/>
        <w:ind w:firstLine="3240" w:firstLineChars="1350"/>
        <w:jc w:val="left"/>
        <w:rPr>
          <w:rFonts w:hint="eastAsia" w:ascii="宋体" w:hAnsi="宋体" w:cs="宋体"/>
          <w:sz w:val="24"/>
          <w:szCs w:val="24"/>
        </w:rPr>
      </w:pPr>
      <w:r>
        <w:rPr>
          <w:rFonts w:hint="eastAsia" w:ascii="宋体" w:hAnsi="宋体" w:cs="宋体"/>
          <w:sz w:val="24"/>
          <w:szCs w:val="24"/>
        </w:rPr>
        <w:t>采 购 人：内蒙古昆明卷烟有限责任公司</w:t>
      </w:r>
    </w:p>
    <w:p w14:paraId="5871B500">
      <w:pPr>
        <w:spacing w:line="360" w:lineRule="auto"/>
        <w:ind w:firstLine="3240" w:firstLineChars="1350"/>
        <w:jc w:val="left"/>
        <w:rPr>
          <w:rFonts w:hint="eastAsia" w:ascii="宋体" w:hAnsi="宋体" w:cs="宋体"/>
          <w:sz w:val="24"/>
          <w:szCs w:val="24"/>
        </w:rPr>
      </w:pPr>
      <w:r>
        <w:rPr>
          <w:rFonts w:hint="eastAsia" w:ascii="宋体" w:hAnsi="宋体" w:cs="宋体"/>
          <w:sz w:val="24"/>
          <w:szCs w:val="24"/>
        </w:rPr>
        <w:t xml:space="preserve">代理机构：北京华诚永信工程管理有限公司 </w:t>
      </w:r>
    </w:p>
    <w:p w14:paraId="705C03C2">
      <w:pPr>
        <w:spacing w:line="360" w:lineRule="auto"/>
        <w:ind w:firstLine="3240" w:firstLineChars="1350"/>
        <w:jc w:val="left"/>
        <w:rPr>
          <w:rFonts w:hint="eastAsia" w:ascii="宋体" w:hAnsi="宋体" w:cs="宋体"/>
          <w:sz w:val="24"/>
          <w:szCs w:val="24"/>
        </w:rPr>
      </w:pPr>
      <w:r>
        <w:rPr>
          <w:rFonts w:hint="eastAsia" w:ascii="宋体" w:hAnsi="宋体" w:cs="宋体"/>
          <w:sz w:val="24"/>
          <w:szCs w:val="24"/>
        </w:rPr>
        <w:t>日    期：2025年</w:t>
      </w:r>
      <w:r>
        <w:rPr>
          <w:rFonts w:hint="eastAsia" w:ascii="宋体" w:hAnsi="宋体" w:cs="宋体"/>
          <w:sz w:val="24"/>
          <w:szCs w:val="24"/>
          <w:lang w:val="en-US" w:eastAsia="zh-CN"/>
        </w:rPr>
        <w:t>06</w:t>
      </w:r>
      <w:r>
        <w:rPr>
          <w:rFonts w:hint="eastAsia" w:ascii="宋体" w:hAnsi="宋体" w:cs="宋体"/>
          <w:sz w:val="24"/>
          <w:szCs w:val="24"/>
        </w:rPr>
        <w:t>月</w:t>
      </w:r>
      <w:r>
        <w:rPr>
          <w:rFonts w:hint="eastAsia" w:ascii="宋体" w:hAnsi="宋体" w:cs="宋体"/>
          <w:sz w:val="24"/>
          <w:szCs w:val="24"/>
          <w:lang w:val="en-US" w:eastAsia="zh-CN"/>
        </w:rPr>
        <w:t>27</w:t>
      </w:r>
      <w:r>
        <w:rPr>
          <w:rFonts w:hint="eastAsia" w:ascii="宋体" w:hAnsi="宋体" w:cs="宋体"/>
          <w:sz w:val="24"/>
          <w:szCs w:val="24"/>
        </w:rPr>
        <w:t>日</w:t>
      </w:r>
    </w:p>
    <w:p w14:paraId="565A8C41">
      <w:pPr>
        <w:spacing w:line="360" w:lineRule="auto"/>
        <w:jc w:val="left"/>
        <w:rPr>
          <w:rFonts w:hint="eastAsia" w:ascii="宋体" w:hAnsi="宋体" w:cs="宋体"/>
          <w:bCs/>
          <w:sz w:val="24"/>
        </w:rPr>
      </w:pPr>
      <w:r>
        <w:rPr>
          <w:rFonts w:hint="eastAsia" w:ascii="宋体" w:hAnsi="宋体" w:cs="宋体"/>
          <w:sz w:val="24"/>
          <w:szCs w:val="24"/>
        </w:rPr>
        <w:br w:type="page"/>
      </w:r>
      <w:r>
        <w:rPr>
          <w:rFonts w:hint="eastAsia" w:ascii="宋体" w:hAnsi="宋体" w:cs="宋体"/>
          <w:sz w:val="24"/>
        </w:rPr>
        <w:t>附件1：</w:t>
      </w:r>
    </w:p>
    <w:p w14:paraId="7C1AEF00">
      <w:pPr>
        <w:spacing w:line="360" w:lineRule="auto"/>
        <w:jc w:val="center"/>
        <w:rPr>
          <w:rFonts w:hint="eastAsia" w:ascii="宋体" w:hAnsi="宋体" w:cs="宋体"/>
          <w:sz w:val="24"/>
        </w:rPr>
      </w:pPr>
      <w:r>
        <w:rPr>
          <w:rFonts w:hint="eastAsia" w:ascii="宋体" w:hAnsi="宋体" w:cs="宋体"/>
          <w:b/>
          <w:sz w:val="30"/>
          <w:szCs w:val="30"/>
        </w:rPr>
        <w:t>法定代表人、主要负责人身份证明</w:t>
      </w:r>
    </w:p>
    <w:p w14:paraId="7C5937EF">
      <w:pPr>
        <w:spacing w:line="360" w:lineRule="auto"/>
        <w:ind w:firstLine="697"/>
        <w:rPr>
          <w:rFonts w:hint="eastAsia" w:ascii="宋体" w:hAnsi="宋体" w:cs="宋体"/>
          <w:sz w:val="24"/>
        </w:rPr>
      </w:pPr>
      <w:r>
        <w:rPr>
          <w:rFonts w:hint="eastAsia" w:ascii="宋体" w:hAnsi="宋体" w:cs="宋体"/>
          <w:sz w:val="24"/>
        </w:rPr>
        <w:t>单位名称：</w:t>
      </w:r>
      <w:r>
        <w:rPr>
          <w:rFonts w:hint="eastAsia" w:ascii="宋体" w:hAnsi="宋体" w:cs="宋体"/>
          <w:sz w:val="24"/>
          <w:u w:val="single"/>
        </w:rPr>
        <w:t xml:space="preserve">                                        </w:t>
      </w:r>
    </w:p>
    <w:p w14:paraId="1D20ACF7">
      <w:pPr>
        <w:spacing w:line="360" w:lineRule="auto"/>
        <w:ind w:firstLine="697"/>
        <w:rPr>
          <w:rFonts w:hint="eastAsia" w:ascii="宋体" w:hAnsi="宋体" w:cs="宋体"/>
          <w:sz w:val="24"/>
        </w:rPr>
      </w:pPr>
      <w:r>
        <w:rPr>
          <w:rFonts w:hint="eastAsia" w:ascii="宋体" w:hAnsi="宋体" w:cs="宋体"/>
          <w:sz w:val="24"/>
        </w:rPr>
        <w:t>单位性质：</w:t>
      </w:r>
      <w:r>
        <w:rPr>
          <w:rFonts w:hint="eastAsia" w:ascii="宋体" w:hAnsi="宋体" w:cs="宋体"/>
          <w:sz w:val="24"/>
          <w:u w:val="single"/>
        </w:rPr>
        <w:t xml:space="preserve">                                        </w:t>
      </w:r>
    </w:p>
    <w:p w14:paraId="12DD77CE">
      <w:pPr>
        <w:spacing w:line="360" w:lineRule="auto"/>
        <w:ind w:firstLine="697"/>
        <w:rPr>
          <w:rFonts w:hint="eastAsia" w:ascii="宋体" w:hAnsi="宋体" w:cs="宋体"/>
          <w:sz w:val="24"/>
        </w:rPr>
      </w:pPr>
      <w:r>
        <w:rPr>
          <w:rFonts w:hint="eastAsia" w:ascii="宋体" w:hAnsi="宋体" w:cs="宋体"/>
          <w:sz w:val="24"/>
        </w:rPr>
        <w:t>地    址：</w:t>
      </w:r>
      <w:r>
        <w:rPr>
          <w:rFonts w:hint="eastAsia" w:ascii="宋体" w:hAnsi="宋体" w:cs="宋体"/>
          <w:sz w:val="24"/>
          <w:u w:val="single"/>
        </w:rPr>
        <w:t xml:space="preserve">                                        </w:t>
      </w:r>
    </w:p>
    <w:p w14:paraId="4A301606">
      <w:pPr>
        <w:spacing w:line="360" w:lineRule="auto"/>
        <w:ind w:firstLine="697"/>
        <w:rPr>
          <w:rFonts w:hint="eastAsia" w:ascii="宋体" w:hAnsi="宋体" w:cs="宋体"/>
          <w:sz w:val="24"/>
          <w:u w:val="single"/>
        </w:rPr>
      </w:pPr>
      <w:r>
        <w:rPr>
          <w:rFonts w:hint="eastAsia" w:ascii="宋体" w:hAnsi="宋体" w:cs="宋体"/>
          <w:sz w:val="24"/>
        </w:rPr>
        <w:t>姓    名：</w:t>
      </w:r>
      <w:r>
        <w:rPr>
          <w:rFonts w:hint="eastAsia" w:ascii="宋体" w:hAnsi="宋体" w:cs="宋体"/>
          <w:sz w:val="24"/>
          <w:u w:val="single"/>
        </w:rPr>
        <w:t xml:space="preserve">              </w:t>
      </w:r>
      <w:r>
        <w:rPr>
          <w:rFonts w:hint="eastAsia" w:ascii="宋体" w:hAnsi="宋体" w:cs="宋体"/>
          <w:sz w:val="24"/>
        </w:rPr>
        <w:t>性    别：</w:t>
      </w:r>
      <w:r>
        <w:rPr>
          <w:rFonts w:hint="eastAsia" w:ascii="宋体" w:hAnsi="宋体" w:cs="宋体"/>
          <w:sz w:val="24"/>
          <w:u w:val="single"/>
        </w:rPr>
        <w:t xml:space="preserve">                </w:t>
      </w:r>
    </w:p>
    <w:p w14:paraId="3A7E81DC">
      <w:pPr>
        <w:spacing w:line="360" w:lineRule="auto"/>
        <w:ind w:firstLine="697"/>
        <w:rPr>
          <w:rFonts w:hint="eastAsia" w:ascii="宋体" w:hAnsi="宋体" w:cs="宋体"/>
          <w:sz w:val="24"/>
          <w:u w:val="single"/>
        </w:rPr>
      </w:pPr>
      <w:r>
        <w:rPr>
          <w:rFonts w:hint="eastAsia" w:ascii="宋体" w:hAnsi="宋体" w:cs="宋体"/>
          <w:sz w:val="24"/>
        </w:rPr>
        <w:t>年    龄：</w:t>
      </w:r>
      <w:r>
        <w:rPr>
          <w:rFonts w:hint="eastAsia" w:ascii="宋体" w:hAnsi="宋体" w:cs="宋体"/>
          <w:sz w:val="24"/>
          <w:u w:val="single"/>
        </w:rPr>
        <w:t xml:space="preserve">              </w:t>
      </w:r>
      <w:r>
        <w:rPr>
          <w:rFonts w:hint="eastAsia" w:ascii="宋体" w:hAnsi="宋体" w:cs="宋体"/>
          <w:sz w:val="24"/>
        </w:rPr>
        <w:t>职    务：</w:t>
      </w:r>
      <w:r>
        <w:rPr>
          <w:rFonts w:hint="eastAsia" w:ascii="宋体" w:hAnsi="宋体" w:cs="宋体"/>
          <w:sz w:val="24"/>
          <w:u w:val="single"/>
        </w:rPr>
        <w:t xml:space="preserve">                </w:t>
      </w:r>
    </w:p>
    <w:p w14:paraId="0C2B6FE4">
      <w:pPr>
        <w:spacing w:line="360" w:lineRule="auto"/>
        <w:ind w:firstLine="697"/>
        <w:rPr>
          <w:rFonts w:hint="eastAsia" w:ascii="宋体" w:hAnsi="宋体" w:cs="宋体"/>
          <w:sz w:val="24"/>
        </w:rPr>
      </w:pPr>
      <w:r>
        <w:rPr>
          <w:rFonts w:hint="eastAsia" w:ascii="宋体" w:hAnsi="宋体" w:cs="宋体"/>
          <w:sz w:val="24"/>
        </w:rPr>
        <w:t>系</w:t>
      </w:r>
      <w:r>
        <w:rPr>
          <w:rFonts w:hint="eastAsia" w:ascii="宋体" w:hAnsi="宋体" w:cs="宋体"/>
          <w:sz w:val="24"/>
          <w:u w:val="single"/>
        </w:rPr>
        <w:t xml:space="preserve">          供应商单位名称             </w:t>
      </w:r>
      <w:r>
        <w:rPr>
          <w:rFonts w:hint="eastAsia" w:ascii="宋体" w:hAnsi="宋体" w:cs="宋体"/>
          <w:sz w:val="24"/>
        </w:rPr>
        <w:t>的法定代表人、主要负责人。</w:t>
      </w:r>
    </w:p>
    <w:p w14:paraId="7B8E6679">
      <w:pPr>
        <w:spacing w:line="360" w:lineRule="auto"/>
        <w:rPr>
          <w:rFonts w:hint="eastAsia" w:ascii="宋体" w:hAnsi="宋体" w:cs="宋体"/>
          <w:sz w:val="24"/>
        </w:rPr>
      </w:pPr>
    </w:p>
    <w:p w14:paraId="364C9079">
      <w:pPr>
        <w:spacing w:line="360" w:lineRule="auto"/>
        <w:ind w:firstLine="840" w:firstLineChars="350"/>
        <w:rPr>
          <w:rFonts w:hint="eastAsia" w:ascii="宋体" w:hAnsi="宋体" w:cs="宋体"/>
          <w:sz w:val="24"/>
        </w:rPr>
      </w:pPr>
      <w:r>
        <w:rPr>
          <w:rFonts w:hint="eastAsia" w:ascii="宋体" w:hAnsi="宋体" w:cs="宋体"/>
          <w:sz w:val="24"/>
        </w:rPr>
        <w:t>特此证明。</w:t>
      </w:r>
    </w:p>
    <w:p w14:paraId="2EA34444">
      <w:pPr>
        <w:spacing w:line="360" w:lineRule="auto"/>
        <w:rPr>
          <w:rFonts w:hint="eastAsia" w:ascii="宋体" w:hAnsi="宋体" w:cs="宋体"/>
          <w:sz w:val="24"/>
        </w:rPr>
      </w:pPr>
    </w:p>
    <w:tbl>
      <w:tblPr>
        <w:tblStyle w:val="5"/>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14:paraId="40FBD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noWrap w:val="0"/>
            <w:vAlign w:val="center"/>
          </w:tcPr>
          <w:p w14:paraId="509587F1">
            <w:pPr>
              <w:tabs>
                <w:tab w:val="left" w:pos="1347"/>
              </w:tabs>
              <w:spacing w:line="360" w:lineRule="auto"/>
              <w:jc w:val="center"/>
              <w:rPr>
                <w:rFonts w:hint="eastAsia" w:ascii="宋体" w:hAnsi="宋体" w:cs="宋体"/>
                <w:sz w:val="24"/>
              </w:rPr>
            </w:pPr>
            <w:r>
              <w:rPr>
                <w:rFonts w:hint="eastAsia" w:ascii="宋体" w:hAnsi="宋体" w:cs="宋体"/>
                <w:sz w:val="24"/>
              </w:rPr>
              <w:t>法定代表人、主要负责人身份证正反面复印件</w:t>
            </w:r>
          </w:p>
        </w:tc>
      </w:tr>
    </w:tbl>
    <w:p w14:paraId="381AE3CB">
      <w:pPr>
        <w:tabs>
          <w:tab w:val="left" w:pos="8647"/>
        </w:tabs>
        <w:spacing w:line="360" w:lineRule="auto"/>
        <w:ind w:firstLine="2308" w:firstLineChars="962"/>
        <w:rPr>
          <w:rFonts w:hint="eastAsia" w:ascii="宋体" w:hAnsi="宋体" w:cs="宋体"/>
          <w:sz w:val="24"/>
          <w:u w:val="single"/>
        </w:rPr>
      </w:pPr>
      <w:r>
        <w:rPr>
          <w:rFonts w:hint="eastAsia" w:ascii="宋体" w:hAnsi="宋体" w:cs="宋体"/>
          <w:sz w:val="24"/>
        </w:rPr>
        <w:t>供应商：</w:t>
      </w:r>
      <w:r>
        <w:rPr>
          <w:rFonts w:hint="eastAsia" w:ascii="宋体" w:hAnsi="宋体" w:cs="宋体"/>
          <w:sz w:val="24"/>
          <w:u w:val="single"/>
        </w:rPr>
        <w:t xml:space="preserve">                           （盖章）</w:t>
      </w:r>
    </w:p>
    <w:p w14:paraId="1912ECE7">
      <w:pPr>
        <w:spacing w:line="360" w:lineRule="auto"/>
        <w:ind w:firstLine="2308" w:firstLineChars="962"/>
        <w:rPr>
          <w:rFonts w:hint="eastAsia" w:ascii="宋体" w:hAnsi="宋体" w:cs="宋体"/>
          <w:sz w:val="24"/>
        </w:rPr>
      </w:pPr>
    </w:p>
    <w:p w14:paraId="351A5E5C">
      <w:pPr>
        <w:spacing w:line="360" w:lineRule="auto"/>
        <w:ind w:firstLine="2308" w:firstLineChars="962"/>
        <w:rPr>
          <w:rFonts w:hint="eastAsia" w:ascii="宋体" w:hAnsi="宋体" w:cs="宋体"/>
          <w:b/>
          <w:bCs/>
          <w:sz w:val="30"/>
          <w:szCs w:val="30"/>
        </w:rPr>
      </w:pPr>
      <w:r>
        <w:rPr>
          <w:rFonts w:hint="eastAsia" w:ascii="宋体" w:hAnsi="宋体" w:cs="宋体"/>
          <w:sz w:val="24"/>
        </w:rPr>
        <w:t>日  期：</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14:paraId="105FBA35">
      <w:pPr>
        <w:jc w:val="center"/>
        <w:rPr>
          <w:rFonts w:hint="eastAsia" w:ascii="宋体" w:hAnsi="宋体" w:cs="宋体"/>
        </w:rPr>
      </w:pPr>
      <w:r>
        <w:rPr>
          <w:rFonts w:hint="eastAsia" w:ascii="宋体" w:hAnsi="宋体" w:cs="宋体"/>
          <w:b/>
          <w:bCs/>
          <w:sz w:val="30"/>
          <w:szCs w:val="30"/>
        </w:rPr>
        <w:br w:type="page"/>
      </w:r>
      <w:r>
        <w:rPr>
          <w:rFonts w:hint="eastAsia" w:ascii="宋体" w:hAnsi="宋体" w:cs="宋体"/>
          <w:b/>
          <w:bCs/>
          <w:sz w:val="30"/>
          <w:szCs w:val="30"/>
        </w:rPr>
        <w:t>授权委托书</w:t>
      </w:r>
    </w:p>
    <w:p w14:paraId="1987753A">
      <w:pPr>
        <w:spacing w:line="360" w:lineRule="auto"/>
        <w:ind w:firstLine="480" w:firstLineChars="200"/>
        <w:rPr>
          <w:rFonts w:hint="eastAsia" w:ascii="宋体" w:hAnsi="宋体" w:cs="宋体"/>
          <w:sz w:val="24"/>
          <w:szCs w:val="24"/>
        </w:rPr>
      </w:pPr>
      <w:r>
        <w:rPr>
          <w:rFonts w:hint="eastAsia" w:ascii="宋体" w:hAnsi="宋体" w:cs="宋体"/>
          <w:sz w:val="24"/>
          <w:szCs w:val="24"/>
        </w:rPr>
        <w:t>委托人</w:t>
      </w:r>
      <w:r>
        <w:rPr>
          <w:rFonts w:hint="eastAsia" w:ascii="宋体" w:hAnsi="宋体" w:cs="宋体"/>
          <w:sz w:val="24"/>
          <w:szCs w:val="24"/>
          <w:u w:val="single"/>
        </w:rPr>
        <w:t xml:space="preserve"> （供应商全称） </w:t>
      </w:r>
      <w:r>
        <w:rPr>
          <w:rFonts w:hint="eastAsia" w:ascii="宋体" w:hAnsi="宋体" w:cs="宋体"/>
          <w:sz w:val="24"/>
          <w:szCs w:val="24"/>
        </w:rPr>
        <w:t>，法定代表人、主要负责人</w:t>
      </w:r>
      <w:r>
        <w:rPr>
          <w:rFonts w:hint="eastAsia" w:ascii="宋体" w:hAnsi="宋体" w:cs="宋体"/>
          <w:sz w:val="24"/>
          <w:szCs w:val="24"/>
          <w:u w:val="single"/>
        </w:rPr>
        <w:t xml:space="preserve">（姓名）  </w:t>
      </w:r>
      <w:r>
        <w:rPr>
          <w:rFonts w:hint="eastAsia" w:ascii="宋体" w:hAnsi="宋体" w:cs="宋体"/>
          <w:sz w:val="24"/>
          <w:szCs w:val="24"/>
        </w:rPr>
        <w:t>，职务</w:t>
      </w:r>
      <w:r>
        <w:rPr>
          <w:rFonts w:hint="eastAsia" w:ascii="宋体" w:hAnsi="宋体" w:cs="宋体"/>
          <w:sz w:val="24"/>
          <w:szCs w:val="24"/>
          <w:u w:val="single"/>
        </w:rPr>
        <w:t xml:space="preserve">      </w:t>
      </w:r>
      <w:r>
        <w:rPr>
          <w:rFonts w:hint="eastAsia" w:ascii="宋体" w:hAnsi="宋体" w:cs="宋体"/>
          <w:sz w:val="24"/>
          <w:szCs w:val="24"/>
        </w:rPr>
        <w:t>，现授权委托</w:t>
      </w:r>
      <w:r>
        <w:rPr>
          <w:rFonts w:hint="eastAsia" w:ascii="宋体" w:hAnsi="宋体" w:cs="宋体"/>
          <w:sz w:val="24"/>
          <w:szCs w:val="24"/>
          <w:u w:val="single"/>
        </w:rPr>
        <w:t xml:space="preserve">  （供应商全称）  </w:t>
      </w:r>
      <w:r>
        <w:rPr>
          <w:rFonts w:hint="eastAsia" w:ascii="宋体" w:hAnsi="宋体" w:cs="宋体"/>
          <w:sz w:val="24"/>
          <w:szCs w:val="24"/>
        </w:rPr>
        <w:t>的</w:t>
      </w:r>
      <w:r>
        <w:rPr>
          <w:rFonts w:hint="eastAsia" w:ascii="宋体" w:hAnsi="宋体" w:cs="宋体"/>
          <w:sz w:val="24"/>
          <w:szCs w:val="24"/>
          <w:u w:val="single"/>
        </w:rPr>
        <w:t xml:space="preserve"> （姓名）     (职务)        （性别：   ）</w:t>
      </w:r>
      <w:r>
        <w:rPr>
          <w:rFonts w:hint="eastAsia" w:ascii="宋体" w:hAnsi="宋体" w:cs="宋体"/>
          <w:sz w:val="24"/>
          <w:szCs w:val="24"/>
        </w:rPr>
        <w:t>为我单位委托代理人。被授权人在我单位参加的</w:t>
      </w:r>
      <w:r>
        <w:rPr>
          <w:rFonts w:hint="eastAsia" w:ascii="宋体" w:hAnsi="宋体" w:cs="宋体"/>
          <w:sz w:val="24"/>
          <w:szCs w:val="24"/>
          <w:u w:val="single"/>
        </w:rPr>
        <w:t xml:space="preserve">                       </w:t>
      </w:r>
      <w:r>
        <w:rPr>
          <w:rFonts w:hint="eastAsia" w:ascii="宋体" w:hAnsi="宋体" w:cs="宋体"/>
          <w:sz w:val="24"/>
          <w:szCs w:val="24"/>
        </w:rPr>
        <w:t>项目采购活动过程中有权代表我单位做出相关意思表示。被授权人在此次采购活动中所做出的签发响应文件、报价、签订合同、签署文件、签字确认等一切行为及意思表示均代表我单位，并由我单位承担法律后果。</w:t>
      </w:r>
    </w:p>
    <w:p w14:paraId="54D37691">
      <w:pPr>
        <w:spacing w:line="360" w:lineRule="auto"/>
        <w:ind w:firstLine="480" w:firstLineChars="200"/>
        <w:rPr>
          <w:rFonts w:hint="eastAsia" w:ascii="宋体" w:hAnsi="宋体" w:cs="宋体"/>
          <w:sz w:val="24"/>
        </w:rPr>
      </w:pPr>
      <w:r>
        <w:rPr>
          <w:rFonts w:hint="eastAsia" w:ascii="宋体" w:hAnsi="宋体" w:cs="宋体"/>
          <w:sz w:val="24"/>
        </w:rPr>
        <w:t>有效期：</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日起至</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日止。</w:t>
      </w:r>
    </w:p>
    <w:p w14:paraId="59066521">
      <w:pPr>
        <w:spacing w:line="360" w:lineRule="auto"/>
        <w:ind w:firstLine="480" w:firstLineChars="200"/>
        <w:rPr>
          <w:rFonts w:hint="eastAsia" w:ascii="宋体" w:hAnsi="宋体" w:cs="宋体"/>
          <w:sz w:val="24"/>
        </w:rPr>
      </w:pPr>
      <w:r>
        <w:rPr>
          <w:rFonts w:hint="eastAsia" w:ascii="宋体" w:hAnsi="宋体" w:cs="宋体"/>
          <w:sz w:val="24"/>
        </w:rPr>
        <w:t>代理人无转委托权，特此授权。</w:t>
      </w:r>
    </w:p>
    <w:p w14:paraId="367F3803">
      <w:pPr>
        <w:spacing w:line="360" w:lineRule="auto"/>
        <w:ind w:firstLine="480" w:firstLineChars="200"/>
        <w:rPr>
          <w:rFonts w:hint="eastAsia" w:ascii="宋体" w:hAnsi="宋体" w:cs="宋体"/>
          <w:sz w:val="24"/>
        </w:rPr>
      </w:pPr>
      <w:r>
        <w:rPr>
          <w:rFonts w:hint="eastAsia" w:ascii="宋体" w:hAnsi="宋体" w:cs="宋体"/>
          <w:sz w:val="24"/>
        </w:rPr>
        <w:t>附：</w:t>
      </w:r>
    </w:p>
    <w:p w14:paraId="630A8F36">
      <w:pPr>
        <w:spacing w:line="360" w:lineRule="auto"/>
        <w:ind w:firstLine="480" w:firstLineChars="200"/>
        <w:rPr>
          <w:rFonts w:hint="eastAsia" w:ascii="宋体" w:hAnsi="宋体" w:cs="宋体"/>
          <w:sz w:val="24"/>
        </w:rPr>
      </w:pPr>
      <w:r>
        <w:rPr>
          <w:rFonts w:hint="eastAsia" w:ascii="宋体" w:hAnsi="宋体" w:cs="宋体"/>
          <w:sz w:val="24"/>
          <w:szCs w:val="24"/>
        </w:rPr>
        <w:t>法定代表人、主要负责人</w:t>
      </w:r>
      <w:r>
        <w:rPr>
          <w:rFonts w:hint="eastAsia" w:ascii="宋体" w:hAnsi="宋体" w:cs="宋体"/>
          <w:sz w:val="24"/>
        </w:rPr>
        <w:t>身份证正面、背面复印件</w:t>
      </w:r>
    </w:p>
    <w:p w14:paraId="147DB648">
      <w:pPr>
        <w:spacing w:line="360" w:lineRule="auto"/>
        <w:rPr>
          <w:rFonts w:hint="eastAsia" w:ascii="宋体" w:hAnsi="宋体" w:cs="宋体"/>
          <w:sz w:val="24"/>
        </w:rPr>
      </w:pPr>
    </w:p>
    <w:p w14:paraId="2C87B567">
      <w:pPr>
        <w:spacing w:line="360" w:lineRule="auto"/>
        <w:ind w:firstLine="480" w:firstLineChars="200"/>
        <w:rPr>
          <w:rFonts w:hint="eastAsia" w:ascii="宋体" w:hAnsi="宋体" w:cs="宋体"/>
          <w:sz w:val="24"/>
        </w:rPr>
      </w:pPr>
    </w:p>
    <w:p w14:paraId="3ED1CE9F">
      <w:pPr>
        <w:spacing w:line="360" w:lineRule="auto"/>
        <w:ind w:firstLine="480" w:firstLineChars="200"/>
        <w:rPr>
          <w:rFonts w:hint="eastAsia" w:ascii="宋体" w:hAnsi="宋体" w:cs="宋体"/>
          <w:sz w:val="24"/>
        </w:rPr>
      </w:pPr>
      <w:r>
        <w:rPr>
          <w:rFonts w:hint="eastAsia" w:ascii="宋体" w:hAnsi="宋体" w:cs="宋体"/>
          <w:sz w:val="24"/>
        </w:rPr>
        <w:t>委托代理人身份证正面、背面复印件</w:t>
      </w:r>
    </w:p>
    <w:p w14:paraId="4EE1F27C">
      <w:pPr>
        <w:spacing w:line="360" w:lineRule="auto"/>
        <w:rPr>
          <w:rFonts w:hint="eastAsia" w:ascii="宋体" w:hAnsi="宋体" w:cs="宋体"/>
          <w:sz w:val="24"/>
        </w:rPr>
      </w:pPr>
    </w:p>
    <w:p w14:paraId="0DDA51EC">
      <w:pPr>
        <w:spacing w:line="360" w:lineRule="auto"/>
        <w:ind w:firstLine="1080" w:firstLineChars="450"/>
        <w:jc w:val="left"/>
        <w:rPr>
          <w:rFonts w:hint="eastAsia" w:ascii="宋体" w:hAnsi="宋体" w:cs="宋体"/>
          <w:sz w:val="24"/>
        </w:rPr>
      </w:pPr>
      <w:r>
        <w:rPr>
          <w:rFonts w:hint="eastAsia" w:ascii="宋体" w:hAnsi="宋体" w:cs="宋体"/>
          <w:sz w:val="24"/>
        </w:rPr>
        <w:t xml:space="preserve">  </w:t>
      </w:r>
    </w:p>
    <w:p w14:paraId="1488EE3C">
      <w:pPr>
        <w:spacing w:line="360" w:lineRule="auto"/>
        <w:ind w:firstLine="1080" w:firstLineChars="450"/>
        <w:jc w:val="left"/>
        <w:rPr>
          <w:rFonts w:hint="eastAsia" w:ascii="宋体" w:hAnsi="宋体" w:cs="宋体"/>
          <w:sz w:val="24"/>
        </w:rPr>
      </w:pPr>
    </w:p>
    <w:p w14:paraId="39EB9FAB">
      <w:pPr>
        <w:spacing w:line="360" w:lineRule="auto"/>
        <w:ind w:firstLine="480" w:firstLineChars="200"/>
        <w:rPr>
          <w:rFonts w:hint="eastAsia" w:ascii="宋体" w:hAnsi="宋体" w:cs="宋体"/>
          <w:sz w:val="24"/>
        </w:rPr>
      </w:pPr>
      <w:r>
        <w:rPr>
          <w:rFonts w:hint="eastAsia" w:ascii="宋体" w:hAnsi="宋体" w:cs="宋体"/>
          <w:sz w:val="24"/>
        </w:rPr>
        <w:t>供应商（单位名称）</w:t>
      </w:r>
      <w:r>
        <w:rPr>
          <w:rFonts w:hint="eastAsia" w:ascii="宋体" w:hAnsi="宋体" w:cs="宋体"/>
          <w:sz w:val="24"/>
          <w:u w:val="single"/>
        </w:rPr>
        <w:t xml:space="preserve">：                              </w:t>
      </w:r>
      <w:r>
        <w:rPr>
          <w:rFonts w:hint="eastAsia" w:ascii="宋体" w:hAnsi="宋体" w:cs="宋体"/>
          <w:sz w:val="24"/>
        </w:rPr>
        <w:t>（盖公章）</w:t>
      </w:r>
    </w:p>
    <w:p w14:paraId="22B166DD">
      <w:pPr>
        <w:spacing w:line="360" w:lineRule="auto"/>
        <w:ind w:firstLine="480" w:firstLineChars="200"/>
        <w:jc w:val="left"/>
        <w:rPr>
          <w:rFonts w:hint="eastAsia" w:ascii="宋体" w:hAnsi="宋体" w:cs="宋体"/>
          <w:sz w:val="24"/>
        </w:rPr>
      </w:pPr>
      <w:r>
        <w:rPr>
          <w:rFonts w:hint="eastAsia" w:ascii="宋体" w:hAnsi="宋体" w:cs="宋体"/>
          <w:sz w:val="24"/>
          <w:szCs w:val="24"/>
        </w:rPr>
        <w:t>法定代表人、主要负责人</w:t>
      </w:r>
      <w:r>
        <w:rPr>
          <w:rFonts w:hint="eastAsia" w:ascii="宋体" w:hAnsi="宋体" w:cs="宋体"/>
          <w:sz w:val="24"/>
          <w:u w:val="single"/>
        </w:rPr>
        <w:t xml:space="preserve">：                     </w:t>
      </w:r>
      <w:r>
        <w:rPr>
          <w:rFonts w:hint="eastAsia" w:ascii="宋体" w:hAnsi="宋体" w:cs="宋体"/>
          <w:sz w:val="24"/>
        </w:rPr>
        <w:t xml:space="preserve">（签字或盖章） </w:t>
      </w:r>
    </w:p>
    <w:p w14:paraId="0E83F871">
      <w:pPr>
        <w:spacing w:line="360" w:lineRule="auto"/>
        <w:ind w:firstLine="480" w:firstLineChars="200"/>
        <w:rPr>
          <w:rFonts w:hint="eastAsia" w:ascii="宋体" w:hAnsi="宋体" w:cs="宋体"/>
          <w:sz w:val="24"/>
          <w:u w:val="single"/>
        </w:rPr>
      </w:pP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14:paraId="3EF34C11">
      <w:pPr>
        <w:spacing w:line="360" w:lineRule="auto"/>
        <w:ind w:firstLine="480" w:firstLineChars="200"/>
        <w:rPr>
          <w:rFonts w:hint="eastAsia" w:ascii="宋体" w:hAnsi="宋体" w:cs="宋体"/>
          <w:sz w:val="24"/>
        </w:rPr>
      </w:pPr>
      <w:r>
        <w:rPr>
          <w:rFonts w:hint="eastAsia" w:ascii="宋体" w:hAnsi="宋体" w:cs="宋体"/>
          <w:sz w:val="24"/>
        </w:rPr>
        <w:t>详细通讯地址：</w:t>
      </w:r>
      <w:r>
        <w:rPr>
          <w:rFonts w:hint="eastAsia" w:ascii="宋体" w:hAnsi="宋体" w:cs="宋体"/>
          <w:sz w:val="24"/>
          <w:u w:val="single"/>
        </w:rPr>
        <w:t xml:space="preserve">                              </w:t>
      </w:r>
      <w:r>
        <w:rPr>
          <w:rFonts w:hint="eastAsia" w:ascii="宋体" w:hAnsi="宋体" w:cs="宋体"/>
          <w:sz w:val="24"/>
        </w:rPr>
        <w:t xml:space="preserve"> </w:t>
      </w:r>
    </w:p>
    <w:p w14:paraId="2BFC5E63">
      <w:pPr>
        <w:spacing w:line="360" w:lineRule="auto"/>
        <w:ind w:firstLine="480" w:firstLineChars="200"/>
        <w:rPr>
          <w:rFonts w:hint="eastAsia" w:ascii="宋体" w:hAnsi="宋体" w:cs="宋体"/>
          <w:sz w:val="24"/>
        </w:rPr>
      </w:pPr>
      <w:r>
        <w:rPr>
          <w:rFonts w:hint="eastAsia" w:ascii="宋体" w:hAnsi="宋体" w:cs="宋体"/>
          <w:sz w:val="24"/>
        </w:rPr>
        <w:t>委托代理人电话：</w:t>
      </w:r>
      <w:r>
        <w:rPr>
          <w:rFonts w:hint="eastAsia" w:ascii="宋体" w:hAnsi="宋体" w:cs="宋体"/>
          <w:sz w:val="24"/>
          <w:u w:val="single"/>
        </w:rPr>
        <w:t xml:space="preserve">                    </w:t>
      </w:r>
      <w:r>
        <w:rPr>
          <w:rFonts w:hint="eastAsia" w:ascii="宋体" w:hAnsi="宋体" w:cs="宋体"/>
          <w:sz w:val="24"/>
        </w:rPr>
        <w:t xml:space="preserve">  电子邮箱：</w:t>
      </w:r>
      <w:r>
        <w:rPr>
          <w:rFonts w:hint="eastAsia" w:ascii="宋体" w:hAnsi="宋体" w:cs="宋体"/>
          <w:sz w:val="24"/>
          <w:u w:val="single"/>
        </w:rPr>
        <w:t xml:space="preserve">               </w:t>
      </w:r>
    </w:p>
    <w:p w14:paraId="099D0A8B">
      <w:pPr>
        <w:spacing w:line="360" w:lineRule="auto"/>
        <w:ind w:firstLine="480" w:firstLineChars="200"/>
        <w:jc w:val="left"/>
        <w:rPr>
          <w:rFonts w:hint="eastAsia" w:ascii="宋体" w:hAnsi="宋体" w:cs="宋体"/>
          <w:kern w:val="0"/>
          <w:sz w:val="24"/>
        </w:rPr>
      </w:pPr>
      <w:r>
        <w:rPr>
          <w:rFonts w:hint="eastAsia" w:ascii="宋体" w:hAnsi="宋体" w:cs="宋体"/>
          <w:kern w:val="0"/>
          <w:sz w:val="24"/>
        </w:rPr>
        <w:t>日  期：</w:t>
      </w:r>
      <w:r>
        <w:rPr>
          <w:rFonts w:hint="eastAsia" w:ascii="宋体" w:hAnsi="宋体" w:cs="宋体"/>
          <w:kern w:val="0"/>
          <w:sz w:val="24"/>
          <w:u w:val="single"/>
        </w:rPr>
        <w:t xml:space="preserve">           </w:t>
      </w:r>
      <w:r>
        <w:rPr>
          <w:rFonts w:hint="eastAsia" w:ascii="宋体" w:hAnsi="宋体" w:cs="宋体"/>
          <w:kern w:val="0"/>
          <w:sz w:val="24"/>
        </w:rPr>
        <w:t>年</w:t>
      </w:r>
      <w:r>
        <w:rPr>
          <w:rFonts w:hint="eastAsia" w:ascii="宋体" w:hAnsi="宋体" w:cs="宋体"/>
          <w:kern w:val="0"/>
          <w:sz w:val="24"/>
          <w:u w:val="single"/>
        </w:rPr>
        <w:t xml:space="preserve">          </w:t>
      </w:r>
      <w:r>
        <w:rPr>
          <w:rFonts w:hint="eastAsia" w:ascii="宋体" w:hAnsi="宋体" w:cs="宋体"/>
          <w:kern w:val="0"/>
          <w:sz w:val="24"/>
        </w:rPr>
        <w:t>月</w:t>
      </w:r>
      <w:r>
        <w:rPr>
          <w:rFonts w:hint="eastAsia" w:ascii="宋体" w:hAnsi="宋体" w:cs="宋体"/>
          <w:kern w:val="0"/>
          <w:sz w:val="24"/>
          <w:u w:val="single"/>
        </w:rPr>
        <w:t xml:space="preserve">         </w:t>
      </w:r>
      <w:r>
        <w:rPr>
          <w:rFonts w:hint="eastAsia" w:ascii="宋体" w:hAnsi="宋体" w:cs="宋体"/>
          <w:kern w:val="0"/>
          <w:sz w:val="24"/>
        </w:rPr>
        <w:t>日</w:t>
      </w:r>
    </w:p>
    <w:p w14:paraId="61F66BA5">
      <w:pPr>
        <w:spacing w:line="360" w:lineRule="auto"/>
        <w:ind w:firstLine="3240" w:firstLineChars="1350"/>
        <w:jc w:val="left"/>
        <w:rPr>
          <w:rFonts w:hint="eastAsia" w:ascii="宋体" w:hAnsi="宋体" w:cs="宋体"/>
          <w:sz w:val="24"/>
          <w:szCs w:val="24"/>
        </w:rPr>
      </w:pPr>
    </w:p>
    <w:p w14:paraId="504660E0"/>
    <w:sectPr>
      <w:pgSz w:w="11906" w:h="16838"/>
      <w:pgMar w:top="1134" w:right="1134" w:bottom="113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3436A5"/>
    <w:rsid w:val="31EA6470"/>
    <w:rsid w:val="423436A5"/>
    <w:rsid w:val="735C18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header"/>
    <w:basedOn w:val="1"/>
    <w:qFormat/>
    <w:uiPriority w:val="99"/>
    <w:pPr>
      <w:pBdr>
        <w:bottom w:val="single" w:color="auto" w:sz="6" w:space="1"/>
      </w:pBdr>
      <w:tabs>
        <w:tab w:val="center" w:pos="4153"/>
        <w:tab w:val="right" w:pos="8306"/>
      </w:tabs>
      <w:snapToGrid w:val="0"/>
      <w:jc w:val="center"/>
    </w:pPr>
    <w:rPr>
      <w:rFonts w:ascii="Calibri" w:hAnsi="Calibri" w:cs="Calibri"/>
      <w:sz w:val="18"/>
      <w:szCs w:val="18"/>
    </w:rPr>
  </w:style>
  <w:style w:type="paragraph" w:styleId="3">
    <w:name w:val="Body Text"/>
    <w:basedOn w:val="1"/>
    <w:qFormat/>
    <w:uiPriority w:val="99"/>
    <w:pPr>
      <w:spacing w:after="120"/>
    </w:pPr>
    <w:rPr>
      <w:kern w:val="0"/>
      <w:sz w:val="20"/>
      <w:szCs w:val="24"/>
    </w:rPr>
  </w:style>
  <w:style w:type="paragraph" w:styleId="4">
    <w:name w:val="footer"/>
    <w:basedOn w:val="1"/>
    <w:qFormat/>
    <w:uiPriority w:val="99"/>
    <w:pPr>
      <w:tabs>
        <w:tab w:val="center" w:pos="4153"/>
        <w:tab w:val="right" w:pos="8306"/>
      </w:tabs>
      <w:snapToGrid w:val="0"/>
      <w:jc w:val="left"/>
    </w:pPr>
    <w:rPr>
      <w:rFonts w:ascii="Calibri" w:hAnsi="Calibri" w:cs="Calibri"/>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2162</Words>
  <Characters>2352</Characters>
  <Lines>0</Lines>
  <Paragraphs>0</Paragraphs>
  <TotalTime>0</TotalTime>
  <ScaleCrop>false</ScaleCrop>
  <LinksUpToDate>false</LinksUpToDate>
  <CharactersWithSpaces>3011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2025-06-23T06:51:00Z</dcterms:created>
  <dc:creator>标书</dc:creator>
  <cp:lastModifiedBy>Administrator</cp:lastModifiedBy>
  <dcterms:modified xsi:type="dcterms:W3CDTF">2025-06-27T08:40:47Z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056D7798B6794FB78DE03FEF427E7992_13</vt:lpwstr>
  </property>
  <property fmtid="{D5CDD505-2E9C-101B-9397-08002B2CF9AE}" pid="4" name="KSOTemplateDocerSaveRecord">
    <vt:lpwstr>eyJoZGlkIjoiZmQ2MTE5YWVhMGM1ZDg2ODQ3NmRkYTdmZjhlZTg3ZTYiLCJ1c2VySWQiOiIyMzIzNTg1OTgifQ==</vt:lpwstr>
  </property>
</Properties>
</file>