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eastAsia="宋体" w:cs="Times New Roman"/>
          <w:b/>
          <w:sz w:val="28"/>
          <w:szCs w:val="28"/>
        </w:rPr>
      </w:pPr>
      <w:bookmarkStart w:id="28" w:name="_GoBack"/>
      <w:bookmarkEnd w:id="28"/>
      <w:r>
        <w:rPr>
          <w:rFonts w:hint="eastAsia" w:ascii="宋体" w:hAnsi="宋体" w:eastAsia="宋体" w:cs="Times New Roman"/>
          <w:b/>
          <w:sz w:val="28"/>
          <w:szCs w:val="28"/>
        </w:rPr>
        <w:t>内蒙古昆明卷烟有限责任公司2023年度软件授权租用服务项目</w:t>
      </w:r>
    </w:p>
    <w:p>
      <w:pPr>
        <w:spacing w:line="420" w:lineRule="exact"/>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240" w:lineRule="exact"/>
        <w:jc w:val="center"/>
        <w:rPr>
          <w:rFonts w:ascii="宋体" w:hAnsi="宋体" w:eastAsia="宋体" w:cs="Times New Roman"/>
          <w:b/>
          <w:sz w:val="24"/>
          <w:szCs w:val="24"/>
        </w:rPr>
      </w:pPr>
    </w:p>
    <w:p>
      <w:pPr>
        <w:pStyle w:val="3"/>
        <w:spacing w:line="520" w:lineRule="exact"/>
        <w:ind w:firstLine="720" w:firstLineChars="300"/>
        <w:rPr>
          <w:rFonts w:ascii="宋体" w:hAnsi="宋体"/>
          <w:sz w:val="24"/>
          <w:szCs w:val="24"/>
        </w:rPr>
      </w:pPr>
      <w:r>
        <w:rPr>
          <w:rFonts w:hint="eastAsia" w:ascii="宋体" w:hAnsi="宋体"/>
          <w:sz w:val="24"/>
          <w:szCs w:val="24"/>
        </w:rPr>
        <w:t>四川国际招标有限责任公司（以下简称招标代理机构）受内蒙古昆明卷烟有限责任公司（以下简称招标人）的委托，对内蒙古昆明卷烟有限责任公</w:t>
      </w:r>
      <w:r>
        <w:rPr>
          <w:rFonts w:hint="eastAsia" w:ascii="宋体" w:hAnsi="宋体"/>
          <w:spacing w:val="-4"/>
          <w:sz w:val="24"/>
          <w:szCs w:val="24"/>
        </w:rPr>
        <w:t>司2023年度软件授权租用服务项目进行公开招标。现就招标事宜公告如下：</w:t>
      </w:r>
    </w:p>
    <w:p>
      <w:pPr>
        <w:tabs>
          <w:tab w:val="left" w:pos="8460"/>
        </w:tabs>
        <w:spacing w:line="520" w:lineRule="exact"/>
        <w:ind w:firstLine="480" w:firstLineChars="200"/>
        <w:outlineLvl w:val="0"/>
        <w:rPr>
          <w:rFonts w:ascii="宋体" w:hAnsi="宋体" w:eastAsia="宋体" w:cs="Times New Roman"/>
          <w:sz w:val="24"/>
          <w:szCs w:val="24"/>
        </w:rPr>
      </w:pPr>
      <w:bookmarkStart w:id="0" w:name="_Toc19180"/>
      <w:bookmarkStart w:id="1" w:name="_Toc31504"/>
      <w:r>
        <w:rPr>
          <w:rFonts w:hint="eastAsia" w:ascii="宋体" w:hAnsi="宋体" w:eastAsia="宋体" w:cs="Times New Roman"/>
          <w:sz w:val="24"/>
          <w:szCs w:val="24"/>
        </w:rPr>
        <w:t>一、项目编号</w:t>
      </w:r>
      <w:bookmarkEnd w:id="0"/>
      <w:bookmarkEnd w:id="1"/>
    </w:p>
    <w:p>
      <w:pPr>
        <w:spacing w:line="520" w:lineRule="exact"/>
        <w:ind w:firstLine="480" w:firstLineChars="200"/>
        <w:rPr>
          <w:rFonts w:ascii="宋体" w:hAnsi="宋体" w:eastAsia="宋体" w:cs="Times New Roman"/>
          <w:bCs/>
          <w:sz w:val="24"/>
          <w:szCs w:val="24"/>
        </w:rPr>
      </w:pPr>
      <w:r>
        <w:rPr>
          <w:rFonts w:hint="eastAsia" w:ascii="宋体" w:hAnsi="宋体" w:eastAsia="宋体" w:cs="Times New Roman"/>
          <w:sz w:val="24"/>
          <w:szCs w:val="24"/>
        </w:rPr>
        <w:t>项目编号：SCITNM-GN-20230017</w:t>
      </w:r>
    </w:p>
    <w:p>
      <w:pPr>
        <w:tabs>
          <w:tab w:val="left" w:pos="8460"/>
        </w:tabs>
        <w:spacing w:line="520" w:lineRule="exact"/>
        <w:ind w:firstLine="480" w:firstLineChars="200"/>
        <w:outlineLvl w:val="0"/>
        <w:rPr>
          <w:rFonts w:ascii="宋体" w:hAnsi="宋体" w:eastAsia="宋体" w:cs="Times New Roman"/>
          <w:sz w:val="24"/>
          <w:szCs w:val="24"/>
        </w:rPr>
      </w:pPr>
      <w:bookmarkStart w:id="2" w:name="_Toc21507"/>
      <w:bookmarkStart w:id="3" w:name="_Toc12969"/>
      <w:r>
        <w:rPr>
          <w:rFonts w:hint="eastAsia" w:ascii="宋体" w:hAnsi="宋体" w:eastAsia="宋体" w:cs="Times New Roman"/>
          <w:sz w:val="24"/>
          <w:szCs w:val="24"/>
        </w:rPr>
        <w:t>二、项目概况</w:t>
      </w:r>
      <w:bookmarkEnd w:id="2"/>
      <w:bookmarkEnd w:id="3"/>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（一）项目名称：内蒙古昆明卷烟有限责任公司2023年度软件授权租用服务项目。</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520" w:lineRule="exact"/>
        <w:ind w:firstLine="600" w:firstLineChars="250"/>
        <w:rPr>
          <w:rFonts w:ascii="宋体" w:hAnsi="宋体" w:eastAsia="宋体" w:cs="Times New Roman"/>
          <w:sz w:val="24"/>
          <w:szCs w:val="24"/>
        </w:rPr>
      </w:pPr>
      <w:r>
        <w:rPr>
          <w:rFonts w:hint="eastAsia" w:ascii="宋体" w:hAnsi="宋体" w:eastAsia="宋体" w:cs="Times New Roman"/>
          <w:sz w:val="24"/>
          <w:szCs w:val="24"/>
        </w:rPr>
        <w:t>(四) 项目预算：40万元（含税，3年）</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（五）服务地点：内蒙古昆明卷烟有限责任公司</w:t>
      </w:r>
    </w:p>
    <w:p>
      <w:pPr>
        <w:tabs>
          <w:tab w:val="left" w:pos="8460"/>
        </w:tabs>
        <w:spacing w:line="520" w:lineRule="exact"/>
        <w:ind w:firstLine="480" w:firstLineChars="200"/>
        <w:outlineLvl w:val="0"/>
        <w:rPr>
          <w:rFonts w:ascii="宋体" w:hAnsi="宋体" w:eastAsia="宋体" w:cs="Times New Roman"/>
          <w:sz w:val="24"/>
          <w:szCs w:val="24"/>
        </w:rPr>
      </w:pPr>
      <w:r>
        <w:rPr>
          <w:rFonts w:hint="eastAsia" w:ascii="宋体" w:hAnsi="宋体" w:eastAsia="宋体" w:cs="Times New Roman"/>
          <w:sz w:val="24"/>
          <w:szCs w:val="24"/>
        </w:rPr>
        <w:t>（六）服务期限：</w:t>
      </w:r>
      <w:bookmarkStart w:id="4" w:name="_Toc8963"/>
      <w:bookmarkStart w:id="5" w:name="_Toc24517"/>
      <w:r>
        <w:rPr>
          <w:rFonts w:hint="eastAsia" w:ascii="宋体" w:hAnsi="宋体" w:eastAsia="宋体" w:cs="Times New Roman"/>
          <w:sz w:val="24"/>
          <w:szCs w:val="24"/>
        </w:rPr>
        <w:t>软件授权激活之日起1年，如供应商服务周期内年度评价为合格，可续签合同，最多续签两次。</w:t>
      </w:r>
    </w:p>
    <w:p>
      <w:pPr>
        <w:tabs>
          <w:tab w:val="left" w:pos="8460"/>
        </w:tabs>
        <w:spacing w:line="520" w:lineRule="exact"/>
        <w:ind w:firstLine="480" w:firstLineChars="200"/>
        <w:outlineLvl w:val="0"/>
        <w:rPr>
          <w:rFonts w:ascii="宋体" w:hAnsi="宋体" w:eastAsia="宋体" w:cs="Times New Roman"/>
          <w:sz w:val="24"/>
          <w:szCs w:val="24"/>
        </w:rPr>
      </w:pPr>
      <w:r>
        <w:rPr>
          <w:rFonts w:hint="eastAsia" w:ascii="宋体" w:hAnsi="宋体" w:eastAsia="宋体" w:cs="Times New Roman"/>
          <w:sz w:val="24"/>
          <w:szCs w:val="24"/>
        </w:rPr>
        <w:t>三、招标内容</w:t>
      </w:r>
      <w:bookmarkEnd w:id="4"/>
      <w:bookmarkEnd w:id="5"/>
    </w:p>
    <w:p>
      <w:pPr>
        <w:tabs>
          <w:tab w:val="left" w:pos="8460"/>
        </w:tabs>
        <w:spacing w:line="520" w:lineRule="exact"/>
        <w:ind w:firstLine="480" w:firstLineChars="200"/>
        <w:outlineLvl w:val="0"/>
        <w:rPr>
          <w:rFonts w:ascii="宋体" w:hAnsi="宋体" w:eastAsia="宋体" w:cs="Times New Roman"/>
          <w:sz w:val="24"/>
          <w:szCs w:val="24"/>
        </w:rPr>
      </w:pPr>
      <w:bookmarkStart w:id="6" w:name="_Toc18858"/>
      <w:bookmarkStart w:id="7" w:name="_Toc21549"/>
      <w:r>
        <w:rPr>
          <w:rFonts w:hint="eastAsia" w:ascii="宋体" w:hAnsi="宋体" w:eastAsia="宋体" w:cs="Times New Roman"/>
          <w:sz w:val="24"/>
          <w:szCs w:val="24"/>
        </w:rPr>
        <w:t>本项目拟进行CAD制图软件授权租用，软件授权数量10套，授权使用期限为1年。</w:t>
      </w:r>
    </w:p>
    <w:p>
      <w:pPr>
        <w:tabs>
          <w:tab w:val="left" w:pos="8460"/>
        </w:tabs>
        <w:spacing w:line="520" w:lineRule="exact"/>
        <w:ind w:firstLine="480" w:firstLineChars="200"/>
        <w:outlineLvl w:val="0"/>
        <w:rPr>
          <w:rFonts w:ascii="宋体" w:hAnsi="宋体" w:eastAsia="宋体" w:cs="Times New Roman"/>
          <w:sz w:val="24"/>
          <w:szCs w:val="24"/>
        </w:rPr>
      </w:pPr>
      <w:r>
        <w:rPr>
          <w:rFonts w:hint="eastAsia" w:ascii="宋体" w:hAnsi="宋体" w:eastAsia="宋体" w:cs="Times New Roman"/>
          <w:sz w:val="24"/>
          <w:szCs w:val="24"/>
        </w:rPr>
        <w:t>四、投标人资格要求</w:t>
      </w:r>
      <w:bookmarkEnd w:id="6"/>
      <w:bookmarkEnd w:id="7"/>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（二）</w:t>
      </w:r>
      <w:bookmarkStart w:id="8" w:name="OLE_LINK2"/>
      <w:bookmarkStart w:id="9" w:name="OLE_LINK1"/>
      <w:r>
        <w:rPr>
          <w:rFonts w:hint="eastAsia" w:ascii="宋体" w:hAnsi="宋体" w:eastAsia="宋体" w:cs="Times New Roman"/>
          <w:sz w:val="24"/>
          <w:szCs w:val="24"/>
        </w:rPr>
        <w:t>投标人具有合法且在有效期内的营业执照。</w:t>
      </w:r>
      <w:bookmarkEnd w:id="8"/>
      <w:bookmarkEnd w:id="9"/>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（三）投标人能够开具适用税率的合法增值税专用发票。</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（四）投标人须为CAD制图软件的制造商或代理商，代理商须出具针对本项目中CAD制图软件制造商的唯一代理授权书。</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（五）投标人及其法定代表人/负责人至投标截止日前三年内（成立时间不足三年的，自成立时间起）无行贿犯罪记录（以中国裁判文书网http://wenshu.court.gov.cn/的查询结果为准）。</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（六）投标人法定代表人/负责人为同一人或者存在控股、管理关系的不同单位，不得参加同一标段投标或者未划分标段的同一招标项目投标，否则，相关投标无效；</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七）不接受在烟草行业或招标人供应商黑名单中且在禁入期限内的投标人参加本项目采购。因行贿被列入烟草行业或招标人黑名单的法定代表人/负责人和行贿人，在禁入期限内，上述人员担任法定代表人/负责人或实际控制人的其他企业也不得参加本项目采购。</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line="520" w:lineRule="exact"/>
        <w:ind w:firstLine="482" w:firstLineChars="200"/>
        <w:rPr>
          <w:rFonts w:ascii="宋体" w:hAnsi="宋体" w:eastAsia="宋体" w:cs="Times New Roman"/>
          <w:sz w:val="24"/>
          <w:szCs w:val="24"/>
        </w:rPr>
      </w:pPr>
      <w:r>
        <w:rPr>
          <w:rFonts w:hint="eastAsia" w:ascii="宋体" w:hAnsi="宋体" w:eastAsia="宋体" w:cs="Times New Roman"/>
          <w:b/>
          <w:sz w:val="24"/>
          <w:szCs w:val="24"/>
        </w:rPr>
        <w:t>注：</w:t>
      </w:r>
      <w:r>
        <w:rPr>
          <w:rFonts w:hint="eastAsia" w:ascii="宋体" w:hAnsi="宋体" w:eastAsia="宋体" w:cs="Times New Roman"/>
          <w:b/>
          <w:spacing w:val="-2"/>
          <w:sz w:val="24"/>
          <w:szCs w:val="24"/>
        </w:rPr>
        <w:t>本项目资格审查方式为资格后审，开标时投标人必须按照招标文件要求提供相关资质材料原件供评标委员会查验，否则自行承担被否决投标的风险。</w:t>
      </w:r>
    </w:p>
    <w:p>
      <w:pPr>
        <w:tabs>
          <w:tab w:val="left" w:pos="8460"/>
        </w:tabs>
        <w:spacing w:line="520" w:lineRule="exact"/>
        <w:ind w:firstLine="480" w:firstLineChars="200"/>
        <w:outlineLvl w:val="0"/>
        <w:rPr>
          <w:rFonts w:ascii="宋体" w:hAnsi="宋体" w:eastAsia="宋体" w:cs="Times New Roman"/>
          <w:sz w:val="24"/>
          <w:szCs w:val="24"/>
        </w:rPr>
      </w:pPr>
      <w:bookmarkStart w:id="10" w:name="_Toc8992"/>
      <w:bookmarkStart w:id="11" w:name="_Toc7611"/>
      <w:r>
        <w:rPr>
          <w:rFonts w:hint="eastAsia" w:ascii="宋体" w:hAnsi="宋体" w:eastAsia="宋体" w:cs="Times New Roman"/>
          <w:sz w:val="24"/>
          <w:szCs w:val="24"/>
        </w:rPr>
        <w:t>五、公告发布媒介</w:t>
      </w:r>
      <w:bookmarkEnd w:id="10"/>
      <w:bookmarkEnd w:id="11"/>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（一）中国招标投标公共服务平台       网址：www.cebpubservice.com</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（二）内蒙古招标投标网               网址：www.nmgztb.com.cn</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（三）内蒙古昆明卷烟有限责任公司     网址：</w:t>
      </w:r>
      <w:r>
        <w:fldChar w:fldCharType="begin"/>
      </w:r>
      <w:r>
        <w:instrText xml:space="preserve"> HYPERLINK "http://www.imkcc.com" </w:instrText>
      </w:r>
      <w:r>
        <w:fldChar w:fldCharType="separate"/>
      </w:r>
      <w:r>
        <w:rPr>
          <w:rFonts w:hint="eastAsia" w:ascii="宋体" w:hAnsi="宋体" w:eastAsia="宋体" w:cs="Times New Roman"/>
          <w:sz w:val="24"/>
          <w:szCs w:val="24"/>
        </w:rPr>
        <w:t>www.imkcc.com</w:t>
      </w:r>
      <w:r>
        <w:rPr>
          <w:rFonts w:hint="eastAsia" w:ascii="宋体" w:hAnsi="宋体" w:eastAsia="宋体" w:cs="Times New Roman"/>
          <w:sz w:val="24"/>
          <w:szCs w:val="24"/>
        </w:rPr>
        <w:fldChar w:fldCharType="end"/>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（四）中国烟草总公司</w:t>
      </w:r>
    </w:p>
    <w:p>
      <w:pPr>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六、招标文件的获取</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rPr>
        <w:t>2023年</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28</w:t>
      </w:r>
      <w:r>
        <w:rPr>
          <w:rFonts w:hint="eastAsia" w:ascii="宋体" w:hAnsi="宋体" w:eastAsia="宋体" w:cs="Times New Roman"/>
          <w:sz w:val="24"/>
          <w:szCs w:val="24"/>
        </w:rPr>
        <w:t>日至2023 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日，9:00-12:00，14:00-17:00，逾期不再受理。</w:t>
      </w:r>
    </w:p>
    <w:p>
      <w:pPr>
        <w:tabs>
          <w:tab w:val="left" w:pos="8460"/>
        </w:tabs>
        <w:spacing w:line="520" w:lineRule="exact"/>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w:t>
      </w:r>
      <w:r>
        <w:rPr>
          <w:rFonts w:hint="eastAsia" w:ascii="宋体" w:hAnsi="宋体" w:eastAsia="宋体" w:cs="Times New Roman"/>
          <w:sz w:val="24"/>
          <w:szCs w:val="24"/>
        </w:rPr>
        <w:t>四川国际招标有限责任公司</w:t>
      </w:r>
    </w:p>
    <w:p>
      <w:pPr>
        <w:tabs>
          <w:tab w:val="left" w:pos="8460"/>
        </w:tabs>
        <w:spacing w:line="520" w:lineRule="exact"/>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（三）获取地址：内蒙古自治区呼和浩特市赛罕区金桥开发区金汇大厦5层507室</w:t>
      </w:r>
    </w:p>
    <w:p>
      <w:pPr>
        <w:tabs>
          <w:tab w:val="left" w:pos="8460"/>
        </w:tabs>
        <w:spacing w:line="520" w:lineRule="exact"/>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价：500元/套，售后不退。</w:t>
      </w:r>
    </w:p>
    <w:p>
      <w:pPr>
        <w:tabs>
          <w:tab w:val="left" w:pos="8460"/>
        </w:tabs>
        <w:spacing w:line="520" w:lineRule="exact"/>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（1）获取时间：2023年</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28日</w:t>
      </w:r>
      <w:r>
        <w:rPr>
          <w:rFonts w:hint="eastAsia" w:ascii="宋体" w:hAnsi="宋体" w:eastAsia="宋体" w:cs="Times New Roman"/>
          <w:sz w:val="24"/>
          <w:szCs w:val="24"/>
        </w:rPr>
        <w:t>至2023年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日（国家法定公休日、节假日除外），9:00-12:00，14:00-17:00(北京时间，下同)，截止时间为2023 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日17:00，逾期不再受理。</w:t>
      </w:r>
    </w:p>
    <w:p>
      <w:pPr>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（2）获取地点：四川国际招标有限责任公司</w:t>
      </w:r>
    </w:p>
    <w:p>
      <w:pPr>
        <w:spacing w:line="520" w:lineRule="exact"/>
        <w:ind w:firstLine="360" w:firstLineChars="150"/>
        <w:rPr>
          <w:rFonts w:ascii="宋体" w:hAnsi="宋体" w:eastAsia="宋体" w:cs="Times New Roman"/>
          <w:sz w:val="24"/>
          <w:szCs w:val="24"/>
        </w:rPr>
      </w:pPr>
      <w:r>
        <w:rPr>
          <w:rFonts w:hint="eastAsia" w:ascii="宋体" w:hAnsi="宋体" w:eastAsia="宋体" w:cs="Times New Roman"/>
          <w:sz w:val="24"/>
          <w:szCs w:val="24"/>
        </w:rPr>
        <w:t>（3）获取地址：内蒙古自治区呼和浩特市赛罕区金桥开发区金汇大厦5层507室</w:t>
      </w:r>
    </w:p>
    <w:p>
      <w:pPr>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520" w:lineRule="exact"/>
        <w:ind w:firstLine="470" w:firstLineChars="196"/>
        <w:rPr>
          <w:rFonts w:ascii="宋体" w:hAnsi="宋体" w:eastAsia="宋体" w:cs="Times New Roman"/>
          <w:sz w:val="24"/>
          <w:szCs w:val="24"/>
        </w:rPr>
      </w:pPr>
      <w:r>
        <w:rPr>
          <w:rFonts w:hint="eastAsia" w:ascii="宋体" w:hAnsi="宋体" w:eastAsia="宋体" w:cs="宋体"/>
          <w:sz w:val="24"/>
          <w:szCs w:val="24"/>
        </w:rPr>
        <w:t>①</w:t>
      </w:r>
      <w:r>
        <w:rPr>
          <w:rFonts w:hint="eastAsia" w:ascii="宋体" w:hAnsi="宋体" w:eastAsia="宋体" w:cs="Times New Roman"/>
          <w:sz w:val="24"/>
          <w:szCs w:val="24"/>
        </w:rPr>
        <w:t>授权委托书（委托代理人须携带本人身份证）；如法定代表人/负责人参加采购活动的，须提供法定代表人/负责人身份证明并携带本人身份证（格式见附件1）；</w:t>
      </w:r>
    </w:p>
    <w:p>
      <w:pPr>
        <w:tabs>
          <w:tab w:val="left" w:pos="8460"/>
        </w:tabs>
        <w:spacing w:line="520" w:lineRule="exact"/>
        <w:ind w:firstLine="480" w:firstLineChars="200"/>
        <w:rPr>
          <w:rFonts w:ascii="宋体" w:hAnsi="宋体" w:eastAsia="宋体" w:cs="Times New Roman"/>
          <w:sz w:val="24"/>
          <w:szCs w:val="24"/>
        </w:rPr>
      </w:pPr>
      <w:r>
        <w:rPr>
          <w:rFonts w:hint="eastAsia" w:ascii="宋体" w:hAnsi="宋体" w:eastAsia="宋体" w:cs="宋体"/>
          <w:sz w:val="24"/>
          <w:szCs w:val="24"/>
        </w:rPr>
        <w:t>②</w:t>
      </w:r>
      <w:r>
        <w:rPr>
          <w:rFonts w:hint="eastAsia" w:ascii="宋体" w:hAnsi="宋体"/>
          <w:sz w:val="24"/>
          <w:szCs w:val="24"/>
        </w:rPr>
        <w:t>合法且在有效期内的营业执照</w:t>
      </w:r>
      <w:r>
        <w:rPr>
          <w:rFonts w:hint="eastAsia" w:ascii="宋体" w:hAnsi="宋体" w:eastAsia="宋体" w:cs="Times New Roman"/>
          <w:sz w:val="24"/>
          <w:szCs w:val="24"/>
        </w:rPr>
        <w:t>。</w:t>
      </w:r>
    </w:p>
    <w:p>
      <w:pPr>
        <w:spacing w:line="520" w:lineRule="exact"/>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获取招标文件时需携带以上资料原件的复印件（复印件加盖单位公章一式贰份，A4纸），资料不全者，不予发售。</w:t>
      </w:r>
    </w:p>
    <w:p>
      <w:pPr>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（二）网上获取</w:t>
      </w:r>
    </w:p>
    <w:p>
      <w:pPr>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1、获取时间：2023年</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28</w:t>
      </w:r>
      <w:r>
        <w:rPr>
          <w:rFonts w:hint="eastAsia" w:ascii="宋体" w:hAnsi="宋体" w:eastAsia="宋体" w:cs="Times New Roman"/>
          <w:sz w:val="24"/>
          <w:szCs w:val="24"/>
        </w:rPr>
        <w:t>日至2023年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8</w:t>
      </w:r>
      <w:r>
        <w:rPr>
          <w:rFonts w:hint="eastAsia" w:ascii="宋体" w:hAnsi="宋体" w:eastAsia="宋体" w:cs="Times New Roman"/>
          <w:sz w:val="24"/>
          <w:szCs w:val="24"/>
        </w:rPr>
        <w:t>日，截止时间为2023年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8日</w:t>
      </w:r>
      <w:r>
        <w:rPr>
          <w:rFonts w:hint="eastAsia" w:ascii="宋体" w:hAnsi="宋体" w:eastAsia="宋体" w:cs="Times New Roman"/>
          <w:sz w:val="24"/>
          <w:szCs w:val="24"/>
        </w:rPr>
        <w:t>7:00，逾期不再受理。</w:t>
      </w:r>
    </w:p>
    <w:p>
      <w:pPr>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2、获取邮箱：</w:t>
      </w:r>
      <w:r>
        <w:rPr>
          <w:rFonts w:hint="eastAsia" w:ascii="宋体" w:hAnsi="宋体"/>
          <w:sz w:val="24"/>
          <w:szCs w:val="24"/>
        </w:rPr>
        <w:t>scitnm@163.com</w:t>
      </w:r>
    </w:p>
    <w:p>
      <w:pPr>
        <w:spacing w:line="520" w:lineRule="exact"/>
        <w:ind w:firstLine="360" w:firstLineChars="150"/>
        <w:rPr>
          <w:rFonts w:ascii="宋体" w:hAnsi="宋体" w:eastAsia="宋体" w:cs="Times New Roman"/>
          <w:sz w:val="24"/>
          <w:szCs w:val="24"/>
        </w:rPr>
      </w:pPr>
      <w:r>
        <w:rPr>
          <w:rFonts w:hint="eastAsia" w:ascii="宋体" w:hAnsi="宋体" w:eastAsia="宋体" w:cs="Times New Roman"/>
          <w:sz w:val="24"/>
          <w:szCs w:val="24"/>
        </w:rPr>
        <w:t xml:space="preserve"> 3、递交资料：现场获取中所须携带资料原件的PDF格式彩色扫描件。</w:t>
      </w:r>
    </w:p>
    <w:p>
      <w:pPr>
        <w:tabs>
          <w:tab w:val="left" w:pos="8460"/>
        </w:tabs>
        <w:spacing w:line="520" w:lineRule="exact"/>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（三）获取须知</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spacing w:line="520" w:lineRule="exact"/>
        <w:ind w:firstLine="480" w:firstLineChars="200"/>
        <w:rPr>
          <w:rFonts w:ascii="宋体" w:hAnsi="宋体"/>
          <w:sz w:val="24"/>
          <w:szCs w:val="24"/>
        </w:rPr>
      </w:pPr>
      <w:r>
        <w:rPr>
          <w:rFonts w:hint="eastAsia" w:ascii="宋体" w:hAnsi="宋体" w:eastAsia="宋体" w:cs="Times New Roman"/>
          <w:sz w:val="24"/>
          <w:szCs w:val="24"/>
        </w:rPr>
        <w:t>收款单位 ：</w:t>
      </w:r>
      <w:r>
        <w:rPr>
          <w:rFonts w:hint="eastAsia" w:ascii="宋体" w:hAnsi="宋体"/>
          <w:sz w:val="24"/>
          <w:szCs w:val="24"/>
          <w:lang w:val="zh-CN"/>
        </w:rPr>
        <w:t>四川国际招标有限责任公司内蒙古分公司</w:t>
      </w:r>
    </w:p>
    <w:p>
      <w:pPr>
        <w:spacing w:line="520" w:lineRule="exact"/>
        <w:ind w:firstLine="480" w:firstLineChars="200"/>
        <w:rPr>
          <w:rFonts w:ascii="宋体" w:hAnsi="宋体"/>
          <w:sz w:val="24"/>
          <w:szCs w:val="24"/>
          <w:lang w:val="zh-CN"/>
        </w:rPr>
      </w:pPr>
      <w:bookmarkStart w:id="12" w:name="_Toc24331"/>
      <w:bookmarkStart w:id="13" w:name="_Toc5609"/>
      <w:r>
        <w:rPr>
          <w:rFonts w:hint="eastAsia" w:ascii="宋体" w:hAnsi="宋体"/>
          <w:sz w:val="24"/>
          <w:szCs w:val="24"/>
        </w:rPr>
        <w:t>地    址 ：</w:t>
      </w:r>
      <w:bookmarkEnd w:id="12"/>
      <w:bookmarkEnd w:id="13"/>
      <w:r>
        <w:rPr>
          <w:rFonts w:hint="eastAsia" w:ascii="宋体" w:hAnsi="宋体" w:eastAsia="宋体" w:cs="Times New Roman"/>
          <w:sz w:val="24"/>
          <w:szCs w:val="24"/>
        </w:rPr>
        <w:t>内蒙古自治区呼和浩特市赛罕区金桥开发区金汇大厦5层</w:t>
      </w:r>
    </w:p>
    <w:p>
      <w:pPr>
        <w:spacing w:line="520" w:lineRule="exact"/>
        <w:ind w:firstLine="480" w:firstLineChars="200"/>
        <w:rPr>
          <w:rFonts w:ascii="宋体" w:hAnsi="宋体"/>
          <w:sz w:val="24"/>
          <w:szCs w:val="24"/>
        </w:rPr>
      </w:pPr>
      <w:bookmarkStart w:id="14" w:name="_Toc23367"/>
      <w:bookmarkStart w:id="15" w:name="_Toc29094"/>
      <w:r>
        <w:rPr>
          <w:rFonts w:hint="eastAsia" w:ascii="宋体" w:hAnsi="宋体"/>
          <w:sz w:val="24"/>
          <w:szCs w:val="24"/>
        </w:rPr>
        <w:t>开户银行 ：</w:t>
      </w:r>
      <w:bookmarkEnd w:id="14"/>
      <w:bookmarkEnd w:id="15"/>
      <w:r>
        <w:rPr>
          <w:rFonts w:hint="eastAsia" w:ascii="宋体" w:hAnsi="宋体"/>
          <w:sz w:val="24"/>
          <w:szCs w:val="24"/>
        </w:rPr>
        <w:t>中国民生银行股份有限公司呼和浩特分行营业部</w:t>
      </w:r>
    </w:p>
    <w:p>
      <w:pPr>
        <w:spacing w:line="520" w:lineRule="exact"/>
        <w:ind w:firstLine="480" w:firstLineChars="200"/>
        <w:rPr>
          <w:rFonts w:ascii="宋体" w:hAnsi="宋体"/>
          <w:sz w:val="24"/>
          <w:szCs w:val="24"/>
        </w:rPr>
      </w:pPr>
      <w:bookmarkStart w:id="16" w:name="_Toc18664"/>
      <w:bookmarkStart w:id="17" w:name="_Toc12840"/>
      <w:r>
        <w:rPr>
          <w:rFonts w:hint="eastAsia" w:ascii="宋体" w:hAnsi="宋体"/>
          <w:sz w:val="24"/>
          <w:szCs w:val="24"/>
        </w:rPr>
        <w:t>账    号 ：</w:t>
      </w:r>
      <w:bookmarkEnd w:id="16"/>
      <w:bookmarkEnd w:id="17"/>
      <w:r>
        <w:rPr>
          <w:rFonts w:hint="eastAsia" w:ascii="宋体" w:hAnsi="宋体"/>
          <w:sz w:val="24"/>
          <w:szCs w:val="24"/>
        </w:rPr>
        <w:t>630788039</w:t>
      </w:r>
    </w:p>
    <w:p>
      <w:pPr>
        <w:spacing w:line="520" w:lineRule="exact"/>
        <w:ind w:firstLine="480" w:firstLineChars="200"/>
        <w:rPr>
          <w:rFonts w:ascii="宋体" w:hAnsi="宋体"/>
          <w:sz w:val="24"/>
          <w:szCs w:val="24"/>
        </w:rPr>
      </w:pPr>
      <w:bookmarkStart w:id="18" w:name="_Toc5860"/>
      <w:bookmarkStart w:id="19" w:name="_Toc28541"/>
      <w:r>
        <w:rPr>
          <w:rFonts w:hint="eastAsia" w:ascii="宋体" w:hAnsi="宋体"/>
          <w:sz w:val="24"/>
          <w:szCs w:val="24"/>
        </w:rPr>
        <w:t>行    号 ：</w:t>
      </w:r>
      <w:bookmarkEnd w:id="18"/>
      <w:bookmarkEnd w:id="19"/>
      <w:r>
        <w:rPr>
          <w:rFonts w:hint="eastAsia" w:ascii="宋体" w:hAnsi="宋体"/>
          <w:sz w:val="24"/>
          <w:szCs w:val="24"/>
        </w:rPr>
        <w:t>305191064019</w:t>
      </w:r>
    </w:p>
    <w:p>
      <w:pPr>
        <w:spacing w:line="520" w:lineRule="exact"/>
        <w:ind w:firstLine="480" w:firstLineChars="200"/>
        <w:rPr>
          <w:rFonts w:ascii="宋体" w:hAnsi="宋体"/>
          <w:sz w:val="24"/>
          <w:szCs w:val="24"/>
        </w:rPr>
      </w:pPr>
      <w:bookmarkStart w:id="20" w:name="_Toc10759"/>
      <w:bookmarkStart w:id="21" w:name="_Toc20887"/>
      <w:r>
        <w:rPr>
          <w:rFonts w:hint="eastAsia" w:ascii="宋体" w:hAnsi="宋体"/>
          <w:sz w:val="24"/>
          <w:szCs w:val="24"/>
        </w:rPr>
        <w:t>联 系 人 ：</w:t>
      </w:r>
      <w:bookmarkEnd w:id="20"/>
      <w:bookmarkEnd w:id="21"/>
      <w:r>
        <w:rPr>
          <w:rFonts w:hint="eastAsia" w:ascii="宋体" w:hAnsi="宋体"/>
          <w:sz w:val="24"/>
          <w:szCs w:val="24"/>
        </w:rPr>
        <w:t>赵女士、郑女士</w:t>
      </w:r>
    </w:p>
    <w:p>
      <w:pPr>
        <w:spacing w:line="520" w:lineRule="exact"/>
        <w:ind w:firstLine="480" w:firstLineChars="200"/>
        <w:rPr>
          <w:rFonts w:ascii="宋体" w:hAnsi="宋体" w:eastAsia="宋体" w:cs="Times New Roman"/>
          <w:sz w:val="24"/>
          <w:szCs w:val="24"/>
        </w:rPr>
      </w:pPr>
      <w:bookmarkStart w:id="22" w:name="_Toc14715"/>
      <w:bookmarkStart w:id="23" w:name="_Toc5050"/>
      <w:r>
        <w:rPr>
          <w:rFonts w:hint="eastAsia" w:ascii="宋体" w:hAnsi="宋体"/>
          <w:sz w:val="24"/>
          <w:szCs w:val="24"/>
        </w:rPr>
        <w:t>联系电话 ：</w:t>
      </w:r>
      <w:bookmarkEnd w:id="22"/>
      <w:bookmarkEnd w:id="23"/>
      <w:r>
        <w:rPr>
          <w:rFonts w:hint="eastAsia" w:ascii="宋体" w:hAnsi="宋体"/>
          <w:sz w:val="24"/>
          <w:szCs w:val="24"/>
        </w:rPr>
        <w:t>0471-3292300</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 3、邮购招标文件的，需另加手续费（含邮费）100元。招标代理机构在收到邮购款（含手续费）后2日内寄送。</w:t>
      </w:r>
    </w:p>
    <w:p>
      <w:pPr>
        <w:tabs>
          <w:tab w:val="left" w:pos="8460"/>
        </w:tabs>
        <w:spacing w:line="520" w:lineRule="exact"/>
        <w:ind w:firstLine="480" w:firstLineChars="200"/>
        <w:outlineLvl w:val="0"/>
        <w:rPr>
          <w:rFonts w:ascii="宋体" w:hAnsi="宋体" w:eastAsia="宋体" w:cs="Times New Roman"/>
          <w:sz w:val="24"/>
          <w:szCs w:val="24"/>
        </w:rPr>
      </w:pPr>
      <w:bookmarkStart w:id="24" w:name="_Toc1659"/>
      <w:bookmarkStart w:id="25" w:name="_Toc27797"/>
      <w:bookmarkStart w:id="26" w:name="_Toc32722"/>
      <w:r>
        <w:rPr>
          <w:rFonts w:hint="eastAsia" w:ascii="宋体" w:hAnsi="宋体" w:eastAsia="宋体" w:cs="Times New Roman"/>
          <w:sz w:val="24"/>
          <w:szCs w:val="24"/>
        </w:rPr>
        <w:t>七、投标文件的递交及开标时间</w:t>
      </w:r>
      <w:bookmarkEnd w:id="24"/>
      <w:bookmarkEnd w:id="25"/>
      <w:bookmarkEnd w:id="26"/>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1、投标截止时间：2023年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18</w:t>
      </w:r>
      <w:r>
        <w:rPr>
          <w:rFonts w:hint="eastAsia" w:ascii="宋体" w:hAnsi="宋体" w:eastAsia="宋体" w:cs="Times New Roman"/>
          <w:sz w:val="24"/>
          <w:szCs w:val="24"/>
        </w:rPr>
        <w:t>日上午9:00时整（北京时间）。投标人须在投标截止时间前递交投标文件。</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2、递交地点：内蒙古自治区呼和浩特市赛罕区金桥开发区金汇大厦5层506会议室。</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3、递交要求：投标文件递交方式可采用现场递交或邮寄送达，采用邮寄送达的，具体要求如下：</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（4）邮寄地址：内蒙古自治区呼和浩特市赛罕区金桥开发区金汇大厦5层506会议室</w:t>
      </w:r>
    </w:p>
    <w:p>
      <w:pPr>
        <w:tabs>
          <w:tab w:val="left" w:pos="8460"/>
        </w:tabs>
        <w:spacing w:line="520" w:lineRule="exact"/>
        <w:ind w:firstLine="470" w:firstLineChars="196"/>
        <w:rPr>
          <w:rFonts w:ascii="宋体" w:hAnsi="宋体" w:cs="宋体"/>
          <w:bCs/>
          <w:sz w:val="24"/>
          <w:szCs w:val="24"/>
        </w:rPr>
      </w:pPr>
      <w:r>
        <w:rPr>
          <w:rFonts w:hint="eastAsia" w:ascii="宋体" w:hAnsi="宋体" w:eastAsia="宋体" w:cs="Times New Roman"/>
          <w:sz w:val="24"/>
          <w:szCs w:val="24"/>
        </w:rPr>
        <w:t>收件人：</w:t>
      </w:r>
      <w:r>
        <w:rPr>
          <w:rFonts w:hint="eastAsia" w:ascii="宋体" w:hAnsi="宋体" w:cs="宋体"/>
          <w:bCs/>
          <w:sz w:val="24"/>
          <w:szCs w:val="24"/>
        </w:rPr>
        <w:t>赵西乐</w:t>
      </w:r>
    </w:p>
    <w:p>
      <w:pPr>
        <w:tabs>
          <w:tab w:val="left" w:pos="8460"/>
        </w:tabs>
        <w:spacing w:line="520" w:lineRule="exact"/>
        <w:ind w:firstLine="470" w:firstLineChars="196"/>
        <w:rPr>
          <w:rFonts w:ascii="宋体" w:hAnsi="宋体" w:cs="宋体"/>
          <w:bCs/>
          <w:sz w:val="24"/>
          <w:szCs w:val="24"/>
        </w:rPr>
      </w:pPr>
      <w:r>
        <w:rPr>
          <w:rFonts w:hint="eastAsia" w:ascii="宋体" w:hAnsi="宋体" w:eastAsia="宋体" w:cs="Times New Roman"/>
          <w:sz w:val="24"/>
          <w:szCs w:val="24"/>
        </w:rPr>
        <w:t>联系电话：</w:t>
      </w:r>
      <w:r>
        <w:rPr>
          <w:rFonts w:hint="eastAsia" w:ascii="宋体" w:hAnsi="宋体" w:cs="宋体"/>
          <w:bCs/>
          <w:sz w:val="24"/>
          <w:szCs w:val="24"/>
        </w:rPr>
        <w:t>0471-3292300</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4、开标时间：2023 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18</w:t>
      </w:r>
      <w:r>
        <w:rPr>
          <w:rFonts w:hint="eastAsia" w:ascii="宋体" w:hAnsi="宋体" w:eastAsia="宋体" w:cs="Times New Roman"/>
          <w:sz w:val="24"/>
          <w:szCs w:val="24"/>
        </w:rPr>
        <w:t>日上午9:00时整（北京时间）。</w:t>
      </w:r>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5、开标地点：内蒙古自治区呼和浩特市赛罕区金桥开发区金汇大厦5层506会议室。</w:t>
      </w:r>
    </w:p>
    <w:p>
      <w:pPr>
        <w:tabs>
          <w:tab w:val="left" w:pos="8460"/>
        </w:tabs>
        <w:spacing w:line="520" w:lineRule="exact"/>
        <w:ind w:firstLine="480" w:firstLineChars="200"/>
        <w:outlineLvl w:val="0"/>
        <w:rPr>
          <w:rFonts w:ascii="宋体" w:hAnsi="宋体" w:eastAsia="宋体" w:cs="Times New Roman"/>
          <w:sz w:val="24"/>
          <w:szCs w:val="24"/>
        </w:rPr>
      </w:pPr>
      <w:bookmarkStart w:id="27" w:name="_Toc8900"/>
      <w:r>
        <w:rPr>
          <w:rFonts w:hint="eastAsia" w:ascii="宋体" w:hAnsi="宋体" w:eastAsia="宋体" w:cs="Times New Roman"/>
          <w:sz w:val="24"/>
          <w:szCs w:val="24"/>
        </w:rPr>
        <w:t>八、联系方式</w:t>
      </w:r>
      <w:bookmarkEnd w:id="27"/>
    </w:p>
    <w:p>
      <w:pPr>
        <w:tabs>
          <w:tab w:val="left" w:pos="8460"/>
        </w:tabs>
        <w:spacing w:line="520" w:lineRule="exact"/>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spacing w:line="520" w:lineRule="exact"/>
        <w:ind w:firstLine="480" w:firstLineChars="200"/>
        <w:rPr>
          <w:rFonts w:ascii="宋体" w:hAnsi="宋体"/>
          <w:sz w:val="24"/>
          <w:szCs w:val="24"/>
        </w:rPr>
      </w:pPr>
      <w:r>
        <w:rPr>
          <w:rFonts w:hint="eastAsia" w:ascii="宋体" w:hAnsi="宋体" w:eastAsia="宋体" w:cs="Times New Roman"/>
          <w:sz w:val="24"/>
          <w:szCs w:val="24"/>
        </w:rPr>
        <w:t>（二）招标代理机构：</w:t>
      </w:r>
      <w:r>
        <w:rPr>
          <w:rFonts w:hint="eastAsia" w:ascii="宋体" w:hAnsi="宋体"/>
          <w:sz w:val="24"/>
          <w:szCs w:val="24"/>
          <w:lang w:val="zh-CN"/>
        </w:rPr>
        <w:t>四川国际招标有限责任公司</w:t>
      </w:r>
    </w:p>
    <w:p>
      <w:pPr>
        <w:spacing w:line="520" w:lineRule="exact"/>
        <w:ind w:firstLine="1200" w:firstLineChars="500"/>
        <w:rPr>
          <w:rFonts w:ascii="宋体" w:hAnsi="宋体"/>
          <w:sz w:val="24"/>
          <w:szCs w:val="24"/>
        </w:rPr>
      </w:pPr>
      <w:r>
        <w:rPr>
          <w:rFonts w:hint="eastAsia" w:ascii="宋体" w:hAnsi="宋体"/>
          <w:sz w:val="24"/>
          <w:szCs w:val="24"/>
        </w:rPr>
        <w:t>联   系   人：赵女士、郑女士</w:t>
      </w:r>
    </w:p>
    <w:p>
      <w:pPr>
        <w:spacing w:line="520" w:lineRule="exact"/>
        <w:ind w:firstLine="1200" w:firstLineChars="500"/>
        <w:rPr>
          <w:rFonts w:ascii="宋体" w:hAnsi="宋体"/>
          <w:sz w:val="24"/>
          <w:szCs w:val="24"/>
        </w:rPr>
      </w:pPr>
      <w:r>
        <w:rPr>
          <w:rFonts w:hint="eastAsia" w:ascii="宋体" w:hAnsi="宋体"/>
          <w:sz w:val="24"/>
          <w:szCs w:val="24"/>
        </w:rPr>
        <w:t>电        话：0471-3292300</w:t>
      </w:r>
    </w:p>
    <w:p>
      <w:pPr>
        <w:spacing w:line="520" w:lineRule="exact"/>
        <w:ind w:firstLine="1200" w:firstLineChars="500"/>
        <w:rPr>
          <w:rFonts w:ascii="宋体" w:hAnsi="宋体" w:eastAsia="宋体" w:cs="Times New Roman"/>
          <w:sz w:val="24"/>
          <w:szCs w:val="24"/>
        </w:rPr>
      </w:pPr>
      <w:r>
        <w:rPr>
          <w:rFonts w:hint="eastAsia" w:ascii="宋体" w:hAnsi="宋体"/>
          <w:sz w:val="24"/>
          <w:szCs w:val="24"/>
        </w:rPr>
        <w:t>邮        箱：scitnm@163.com</w:t>
      </w:r>
    </w:p>
    <w:p>
      <w:pPr>
        <w:spacing w:line="360" w:lineRule="auto"/>
        <w:ind w:firstLine="1200" w:firstLineChars="500"/>
        <w:jc w:val="center"/>
        <w:rPr>
          <w:rFonts w:ascii="宋体" w:hAnsi="宋体"/>
          <w:sz w:val="24"/>
          <w:szCs w:val="24"/>
        </w:rPr>
      </w:pPr>
      <w:r>
        <w:rPr>
          <w:rFonts w:hint="eastAsia" w:ascii="宋体" w:hAnsi="宋体"/>
          <w:sz w:val="24"/>
          <w:szCs w:val="24"/>
        </w:rPr>
        <w:t xml:space="preserve">                      招 标 人：内蒙古昆明卷烟有限责任公司</w:t>
      </w:r>
    </w:p>
    <w:p>
      <w:pPr>
        <w:spacing w:line="360" w:lineRule="auto"/>
        <w:ind w:firstLine="1200" w:firstLineChars="500"/>
        <w:jc w:val="center"/>
        <w:rPr>
          <w:rFonts w:ascii="宋体" w:hAnsi="宋体"/>
          <w:sz w:val="24"/>
          <w:szCs w:val="24"/>
        </w:rPr>
      </w:pPr>
      <w:r>
        <w:rPr>
          <w:rFonts w:hint="eastAsia" w:ascii="宋体" w:hAnsi="宋体"/>
          <w:sz w:val="24"/>
          <w:szCs w:val="24"/>
        </w:rPr>
        <w:t xml:space="preserve">                       招标代理机构：四川国际招标有限责任公司</w:t>
      </w:r>
    </w:p>
    <w:p>
      <w:pPr>
        <w:spacing w:line="360" w:lineRule="auto"/>
        <w:ind w:firstLine="4560" w:firstLineChars="1900"/>
        <w:rPr>
          <w:rFonts w:ascii="宋体" w:hAnsi="宋体"/>
          <w:sz w:val="24"/>
          <w:szCs w:val="24"/>
        </w:rPr>
      </w:pPr>
      <w:r>
        <w:rPr>
          <w:rFonts w:hint="eastAsia" w:ascii="宋体" w:hAnsi="宋体"/>
          <w:sz w:val="24"/>
          <w:szCs w:val="24"/>
        </w:rPr>
        <w:t>日    期：2023年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28</w:t>
      </w:r>
      <w:r>
        <w:rPr>
          <w:rFonts w:hint="eastAsia" w:ascii="宋体" w:hAnsi="宋体"/>
          <w:sz w:val="24"/>
          <w:szCs w:val="24"/>
        </w:rPr>
        <w:t>日</w:t>
      </w:r>
    </w:p>
    <w:p>
      <w:pPr>
        <w:spacing w:line="480" w:lineRule="exact"/>
        <w:jc w:val="left"/>
        <w:rPr>
          <w:rFonts w:ascii="宋体" w:hAnsi="宋体" w:eastAsia="宋体" w:cs="Times New Roman"/>
          <w:sz w:val="24"/>
          <w:szCs w:val="24"/>
        </w:rPr>
      </w:pPr>
    </w:p>
    <w:p>
      <w:pPr>
        <w:rPr>
          <w:rFonts w:hint="eastAsia" w:ascii="宋体" w:hAnsi="宋体" w:eastAsia="宋体" w:cs="Times New Roman"/>
          <w:sz w:val="24"/>
          <w:szCs w:val="24"/>
        </w:rPr>
      </w:pPr>
      <w:r>
        <w:rPr>
          <w:rFonts w:hint="eastAsia" w:ascii="宋体" w:hAnsi="宋体" w:eastAsia="宋体" w:cs="Times New Roman"/>
          <w:sz w:val="24"/>
          <w:szCs w:val="24"/>
        </w:rPr>
        <w:br w:type="page"/>
      </w:r>
    </w:p>
    <w:p>
      <w:pPr>
        <w:spacing w:line="480" w:lineRule="exact"/>
        <w:jc w:val="left"/>
        <w:rPr>
          <w:rFonts w:ascii="宋体" w:hAnsi="宋体" w:eastAsia="宋体" w:cs="Times New Roman"/>
          <w:bCs/>
          <w:sz w:val="24"/>
          <w:szCs w:val="24"/>
        </w:rPr>
      </w:pPr>
      <w:r>
        <w:rPr>
          <w:rFonts w:hint="eastAsia" w:ascii="宋体" w:hAnsi="宋体" w:eastAsia="宋体" w:cs="Times New Roman"/>
          <w:sz w:val="24"/>
          <w:szCs w:val="24"/>
        </w:rPr>
        <w:t>附件1：</w:t>
      </w:r>
    </w:p>
    <w:p>
      <w:pPr>
        <w:spacing w:line="500" w:lineRule="exact"/>
        <w:jc w:val="center"/>
        <w:rPr>
          <w:rFonts w:ascii="宋体" w:hAnsi="宋体" w:eastAsia="宋体" w:cs="Times New Roman"/>
          <w:b/>
          <w:bCs/>
          <w:sz w:val="32"/>
          <w:szCs w:val="32"/>
        </w:rPr>
      </w:pPr>
      <w:r>
        <w:rPr>
          <w:rFonts w:hint="eastAsia" w:ascii="宋体" w:hAnsi="宋体" w:eastAsia="宋体" w:cs="Times New Roman"/>
          <w:b/>
          <w:bCs/>
          <w:sz w:val="32"/>
          <w:szCs w:val="32"/>
        </w:rPr>
        <w:t>授权委托书</w:t>
      </w:r>
    </w:p>
    <w:p>
      <w:pPr>
        <w:spacing w:line="440" w:lineRule="exact"/>
        <w:jc w:val="center"/>
        <w:rPr>
          <w:rFonts w:ascii="仿宋_GB2312" w:hAnsi="宋体" w:eastAsia="仿宋_GB2312" w:cs="Times New Roman"/>
          <w:sz w:val="28"/>
          <w:szCs w:val="28"/>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u w:val="single"/>
        </w:rPr>
        <w:t>委托人  （投标单位全称）</w:t>
      </w:r>
      <w:r>
        <w:rPr>
          <w:rFonts w:hint="eastAsia" w:cs="宋体" w:asciiTheme="minorEastAsia" w:hAnsiTheme="minorEastAsia"/>
          <w:sz w:val="24"/>
          <w:szCs w:val="24"/>
        </w:rPr>
        <w:t>法定代表人/负责人</w:t>
      </w:r>
      <w:r>
        <w:rPr>
          <w:rFonts w:hint="eastAsia" w:cs="宋体" w:asciiTheme="minorEastAsia" w:hAnsiTheme="minorEastAsia"/>
          <w:sz w:val="24"/>
          <w:szCs w:val="24"/>
          <w:u w:val="single"/>
        </w:rPr>
        <w:t xml:space="preserve">     （姓名）</w:t>
      </w:r>
      <w:r>
        <w:rPr>
          <w:rFonts w:hint="eastAsia" w:cs="宋体" w:asciiTheme="minorEastAsia" w:hAnsiTheme="minorEastAsia"/>
          <w:sz w:val="24"/>
          <w:szCs w:val="24"/>
        </w:rPr>
        <w:t>，现授权委托</w:t>
      </w:r>
      <w:r>
        <w:rPr>
          <w:rFonts w:hint="eastAsia" w:cs="宋体" w:asciiTheme="minorEastAsia" w:hAnsiTheme="minorEastAsia"/>
          <w:sz w:val="24"/>
          <w:szCs w:val="24"/>
          <w:u w:val="single"/>
        </w:rPr>
        <w:t xml:space="preserve">      （投标单位全称）的 （姓名）(职务) （性别：）      </w:t>
      </w:r>
      <w:r>
        <w:rPr>
          <w:rFonts w:hint="eastAsia" w:cs="宋体" w:asciiTheme="minorEastAsia" w:hAnsiTheme="minorEastAsia"/>
          <w:sz w:val="24"/>
          <w:szCs w:val="24"/>
        </w:rPr>
        <w:t>为我单位委托代理人。被授权人在我单位参加的 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有效期：年月日起至年月日止。</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代理人无转委托权，特此授权。</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附：</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法定代表人/负责人身份证正面、背面复印件</w:t>
      </w: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委托代理人身份证正面、背面复印件</w:t>
      </w:r>
    </w:p>
    <w:p>
      <w:pPr>
        <w:spacing w:line="360" w:lineRule="auto"/>
        <w:rPr>
          <w:rFonts w:cs="宋体" w:asciiTheme="minorEastAsia" w:hAnsiTheme="minorEastAsia"/>
          <w:sz w:val="24"/>
          <w:szCs w:val="24"/>
        </w:rPr>
      </w:pPr>
    </w:p>
    <w:p>
      <w:pPr>
        <w:spacing w:line="360" w:lineRule="auto"/>
        <w:ind w:firstLine="1080" w:firstLineChars="450"/>
        <w:jc w:val="left"/>
        <w:rPr>
          <w:rFonts w:cs="宋体" w:asciiTheme="minorEastAsia" w:hAnsiTheme="minorEastAsia"/>
          <w:sz w:val="24"/>
          <w:szCs w:val="24"/>
        </w:rPr>
      </w:pPr>
    </w:p>
    <w:p>
      <w:pPr>
        <w:spacing w:line="360" w:lineRule="auto"/>
        <w:ind w:firstLine="1080" w:firstLineChars="450"/>
        <w:jc w:val="left"/>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投标人（单位名称）</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（盖公章）</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sz w:val="24"/>
          <w:szCs w:val="24"/>
        </w:rPr>
        <w:t>法定代表人/负责人</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sz w:val="24"/>
          <w:szCs w:val="24"/>
        </w:rPr>
        <w:t>委托代理人</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详细通讯地址：</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委托代理人电话：电子邮箱：</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kern w:val="0"/>
          <w:sz w:val="24"/>
          <w:szCs w:val="24"/>
        </w:rPr>
        <w:t>日  期：年月日</w:t>
      </w:r>
    </w:p>
    <w:p>
      <w:pPr>
        <w:spacing w:line="240" w:lineRule="exact"/>
        <w:jc w:val="center"/>
        <w:rPr>
          <w:rFonts w:ascii="宋体" w:hAnsi="宋体" w:eastAsia="宋体" w:cs="Times New Roman"/>
          <w:b/>
          <w:bCs/>
          <w:sz w:val="32"/>
          <w:szCs w:val="32"/>
        </w:rPr>
      </w:pPr>
    </w:p>
    <w:p>
      <w:pPr>
        <w:rPr>
          <w:rFonts w:hint="eastAsia" w:ascii="宋体" w:hAnsi="宋体" w:eastAsia="宋体" w:cs="Times New Roman"/>
          <w:b/>
          <w:bCs/>
          <w:sz w:val="32"/>
          <w:szCs w:val="32"/>
        </w:rPr>
      </w:pPr>
      <w:r>
        <w:rPr>
          <w:rFonts w:hint="eastAsia" w:ascii="宋体" w:hAnsi="宋体" w:eastAsia="宋体" w:cs="Times New Roman"/>
          <w:b/>
          <w:bCs/>
          <w:sz w:val="32"/>
          <w:szCs w:val="32"/>
        </w:rPr>
        <w:br w:type="page"/>
      </w:r>
    </w:p>
    <w:p>
      <w:pPr>
        <w:spacing w:line="500" w:lineRule="exact"/>
        <w:jc w:val="center"/>
        <w:rPr>
          <w:rFonts w:ascii="宋体" w:hAnsi="宋体" w:eastAsia="宋体" w:cs="Times New Roman"/>
          <w:b/>
          <w:bCs/>
          <w:sz w:val="32"/>
          <w:szCs w:val="32"/>
        </w:rPr>
      </w:pPr>
      <w:r>
        <w:rPr>
          <w:rFonts w:hint="eastAsia" w:ascii="宋体" w:hAnsi="宋体" w:eastAsia="宋体" w:cs="Times New Roman"/>
          <w:b/>
          <w:bCs/>
          <w:sz w:val="32"/>
          <w:szCs w:val="32"/>
        </w:rPr>
        <w:t>法定代表人/负责人身份证明</w:t>
      </w:r>
    </w:p>
    <w:p>
      <w:pPr>
        <w:spacing w:line="240" w:lineRule="exact"/>
        <w:jc w:val="center"/>
        <w:rPr>
          <w:rFonts w:ascii="仿宋_GB2312" w:hAnsi="宋体" w:eastAsia="仿宋_GB2312" w:cs="Times New Roman"/>
          <w:sz w:val="28"/>
          <w:szCs w:val="28"/>
        </w:rPr>
      </w:pPr>
    </w:p>
    <w:p>
      <w:pPr>
        <w:spacing w:line="240" w:lineRule="exact"/>
        <w:jc w:val="center"/>
        <w:rPr>
          <w:rFonts w:ascii="仿宋_GB2312" w:hAnsi="宋体" w:eastAsia="仿宋_GB2312" w:cs="Times New Roman"/>
          <w:sz w:val="28"/>
          <w:szCs w:val="28"/>
        </w:rPr>
      </w:pP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名：性    别：</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龄：职    务：</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4"/>
        <w:tblpPr w:leftFromText="180" w:rightFromText="180" w:vertAnchor="text" w:horzAnchor="page" w:tblpX="1549" w:tblpY="-6"/>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308" w:firstLineChars="962"/>
        <w:rPr>
          <w:rFonts w:ascii="宋体" w:hAnsi="宋体" w:eastAsia="宋体" w:cs="Times New Roman"/>
          <w:sz w:val="24"/>
          <w:szCs w:val="24"/>
        </w:rPr>
      </w:pPr>
      <w:r>
        <w:rPr>
          <w:rFonts w:hint="eastAsia" w:ascii="宋体" w:hAnsi="宋体" w:eastAsia="宋体" w:cs="Times New Roman"/>
          <w:sz w:val="24"/>
          <w:szCs w:val="24"/>
        </w:rPr>
        <w:t>日  期：年月日</w:t>
      </w: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416D3"/>
    <w:rsid w:val="0CB416D3"/>
    <w:rsid w:val="5C6B01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szCs w:val="24"/>
    </w:rPr>
  </w:style>
  <w:style w:type="paragraph" w:styleId="3">
    <w:name w:val="annotation text"/>
    <w:basedOn w:val="1"/>
    <w:unhideWhenUsed/>
    <w:qFormat/>
    <w:uiPriority w:val="0"/>
    <w:pPr>
      <w:jc w:val="left"/>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2739</Words>
  <Characters>3034</Characters>
  <Lines>0</Lines>
  <Paragraphs>0</Paragraphs>
  <TotalTime>6</TotalTime>
  <ScaleCrop>false</ScaleCrop>
  <LinksUpToDate>false</LinksUpToDate>
  <CharactersWithSpaces>3337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2023-04-27T04:00:00Z</dcterms:created>
  <dc:creator>Administrator</dc:creator>
  <cp:lastModifiedBy>轩</cp:lastModifiedBy>
  <dcterms:modified xsi:type="dcterms:W3CDTF">2023-04-28T06:52:08Z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7193C991E39D4F27A70760A14A128820_13</vt:lpwstr>
  </property>
</Properties>
</file>